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3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-1" w:type="dxa"/>
          <w:left w:w="115" w:type="dxa"/>
          <w:bottom w:w="-1" w:type="dxa"/>
          <w:right w:w="115" w:type="dxa"/>
        </w:tblCellMar>
        <w:tblLook w:val="01E0"/>
      </w:tblPr>
      <w:tblGrid>
        <w:gridCol w:w="4140"/>
        <w:gridCol w:w="900"/>
        <w:gridCol w:w="1440"/>
        <w:gridCol w:w="1620"/>
        <w:gridCol w:w="1260"/>
        <w:gridCol w:w="5033"/>
      </w:tblGrid>
      <w:tr w:rsidR="004226BB">
        <w:trPr>
          <w:cantSplit/>
          <w:tblHeader/>
        </w:trPr>
        <w:tc>
          <w:tcPr>
            <w:tcW w:w="414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 Grade 4</w:t>
            </w:r>
          </w:p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The Nature of Science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Alignment</w:t>
            </w:r>
          </w:p>
          <w:p w:rsidR="004226BB" w:rsidRDefault="004226BB">
            <w:pPr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items by #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Notes go in far right column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 of Challenge</w:t>
            </w:r>
          </w:p>
        </w:tc>
        <w:tc>
          <w:tcPr>
            <w:tcW w:w="5033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26BB" w:rsidRDefault="0042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items by #</w:t>
            </w:r>
          </w:p>
        </w:tc>
      </w:tr>
      <w:tr w:rsidR="004226BB">
        <w:trPr>
          <w:cantSplit/>
          <w:tblHeader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  <w:p w:rsidR="004226BB" w:rsidRPr="008449C8" w:rsidRDefault="004226BB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Content</w:t>
            </w:r>
          </w:p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“F-P” coding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  <w:p w:rsidR="004226BB" w:rsidRPr="008449C8" w:rsidRDefault="000D0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“F-P-No</w:t>
            </w:r>
            <w:r w:rsidR="004226BB"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” coding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Partial or NO Match</w:t>
            </w:r>
          </w:p>
        </w:tc>
      </w:tr>
      <w:tr w:rsidR="004226BB">
        <w:trPr>
          <w:cantSplit/>
        </w:trPr>
        <w:tc>
          <w:tcPr>
            <w:tcW w:w="14393" w:type="dxa"/>
            <w:gridSpan w:val="6"/>
            <w:shd w:val="clear" w:color="auto" w:fill="E6E6E6"/>
            <w:vAlign w:val="center"/>
          </w:tcPr>
          <w:p w:rsidR="004226BB" w:rsidRDefault="004226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bookmarkStart w:id="0" w:name="_Toc89766259"/>
            <w:r>
              <w:rPr>
                <w:rFonts w:ascii="Arial" w:hAnsi="Arial" w:cs="Arial"/>
                <w:b/>
                <w:sz w:val="20"/>
                <w:szCs w:val="20"/>
              </w:rPr>
              <w:t xml:space="preserve">S4.A.1:  </w:t>
            </w:r>
            <w:bookmarkEnd w:id="0"/>
            <w:r>
              <w:rPr>
                <w:rFonts w:ascii="Arial" w:hAnsi="Arial" w:cs="Arial"/>
                <w:b/>
                <w:sz w:val="20"/>
              </w:rPr>
              <w:t>Reasoning and Analysis</w:t>
            </w:r>
          </w:p>
        </w:tc>
      </w:tr>
      <w:tr w:rsidR="004226BB">
        <w:trPr>
          <w:cantSplit/>
        </w:trPr>
        <w:tc>
          <w:tcPr>
            <w:tcW w:w="4140" w:type="dxa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S4.A.1.1.1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Distinguish between a scientific fact and an opinion, providing clear explanations that connect observations and results (e.g., a scientific fact can be supported by making observations).</w:t>
            </w:r>
          </w:p>
        </w:tc>
        <w:tc>
          <w:tcPr>
            <w:tcW w:w="900" w:type="dxa"/>
            <w:vAlign w:val="center"/>
          </w:tcPr>
          <w:p w:rsidR="004226BB" w:rsidRDefault="00897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2a, 2b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4226BB">
        <w:trPr>
          <w:cantSplit/>
        </w:trPr>
        <w:tc>
          <w:tcPr>
            <w:tcW w:w="4140" w:type="dxa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S4.A.1.1.2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 xml:space="preserve">Identify and describe examples of common technological changes past to present in the community (e.g., energy production, transportation, communications, agriculture, </w:t>
            </w:r>
            <w:proofErr w:type="gramStart"/>
            <w:r w:rsidRPr="000D0836">
              <w:rPr>
                <w:rFonts w:ascii="Arial" w:hAnsi="Arial" w:cs="Arial"/>
                <w:sz w:val="18"/>
                <w:szCs w:val="18"/>
              </w:rPr>
              <w:t>packaging</w:t>
            </w:r>
            <w:proofErr w:type="gramEnd"/>
            <w:r w:rsidRPr="000D0836">
              <w:rPr>
                <w:rFonts w:ascii="Arial" w:hAnsi="Arial" w:cs="Arial"/>
                <w:sz w:val="18"/>
                <w:szCs w:val="18"/>
              </w:rPr>
              <w:t xml:space="preserve"> materials) that have either positive or negative impacts on society or the environment.</w:t>
            </w:r>
          </w:p>
        </w:tc>
        <w:tc>
          <w:tcPr>
            <w:tcW w:w="900" w:type="dxa"/>
            <w:vAlign w:val="center"/>
          </w:tcPr>
          <w:p w:rsidR="004226BB" w:rsidRDefault="00685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  <w:r w:rsidR="00AE0548">
              <w:rPr>
                <w:rFonts w:ascii="Arial" w:hAnsi="Arial" w:cs="Arial"/>
                <w:sz w:val="20"/>
                <w:szCs w:val="20"/>
              </w:rPr>
              <w:t>, 2b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4226BB">
        <w:trPr>
          <w:cantSplit/>
        </w:trPr>
        <w:tc>
          <w:tcPr>
            <w:tcW w:w="4140" w:type="dxa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S4.A.1.3.1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Observe and record change by using time and measurement.</w:t>
            </w:r>
          </w:p>
        </w:tc>
        <w:tc>
          <w:tcPr>
            <w:tcW w:w="900" w:type="dxa"/>
            <w:vAlign w:val="center"/>
          </w:tcPr>
          <w:p w:rsidR="00AE0548" w:rsidRDefault="00AE05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1f, 1i</w:t>
            </w: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2e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4226BB">
        <w:trPr>
          <w:cantSplit/>
        </w:trPr>
        <w:tc>
          <w:tcPr>
            <w:tcW w:w="4140" w:type="dxa"/>
          </w:tcPr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t>S4.A.1.3.2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Describe relative size, distance, or motion.</w:t>
            </w:r>
          </w:p>
        </w:tc>
        <w:tc>
          <w:tcPr>
            <w:tcW w:w="900" w:type="dxa"/>
            <w:vAlign w:val="center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317ECC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S4.A.1.3.3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Observe and describe the change to objects caused by temperature change or light.</w:t>
            </w:r>
          </w:p>
        </w:tc>
        <w:tc>
          <w:tcPr>
            <w:tcW w:w="900" w:type="dxa"/>
            <w:vAlign w:val="center"/>
          </w:tcPr>
          <w:p w:rsidR="004226BB" w:rsidRDefault="00E1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2a, 2i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tabs>
                <w:tab w:val="left" w:pos="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S4.A.1.3.4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tabs>
                <w:tab w:val="left" w:pos="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Explain what happens to a living organism when its food supply, access to water, shelter, or space is changed (e.g., it might die, migrate, change behavior, eat something else).</w:t>
            </w:r>
          </w:p>
        </w:tc>
        <w:tc>
          <w:tcPr>
            <w:tcW w:w="900" w:type="dxa"/>
            <w:vAlign w:val="center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7EC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0D0836">
        <w:trPr>
          <w:cantSplit/>
        </w:trPr>
        <w:tc>
          <w:tcPr>
            <w:tcW w:w="4140" w:type="dxa"/>
            <w:vAlign w:val="center"/>
          </w:tcPr>
          <w:p w:rsidR="000D0836" w:rsidRDefault="000D0836">
            <w:pPr>
              <w:tabs>
                <w:tab w:val="left" w:pos="0"/>
              </w:tabs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</w:rPr>
              <w:t>A---</w:t>
            </w:r>
            <w:r w:rsidR="00071BD4">
              <w:rPr>
                <w:rFonts w:ascii="Arial" w:hAnsi="Arial" w:cs="Arial"/>
                <w:b/>
                <w:sz w:val="20"/>
                <w:szCs w:val="20"/>
              </w:rPr>
              <w:t xml:space="preserve"> Nature of Science </w:t>
            </w:r>
            <w:r w:rsidR="00071BD4"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  <w:p w:rsidR="000D0836" w:rsidRDefault="000D0836">
            <w:pPr>
              <w:tabs>
                <w:tab w:val="left" w:pos="0"/>
              </w:tabs>
              <w:spacing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0D0836" w:rsidRDefault="000D0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836" w:rsidRPr="000D0836" w:rsidRDefault="000D0836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Pr="000D0836" w:rsidRDefault="000D0836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0D0836" w:rsidRPr="000D0836" w:rsidRDefault="000D0836" w:rsidP="000D0836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Default="000D0836" w:rsidP="000D0836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B1074A" w:rsidRPr="000D0836" w:rsidRDefault="00B1074A" w:rsidP="000D0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0D0836" w:rsidRDefault="000D0836"/>
        </w:tc>
        <w:tc>
          <w:tcPr>
            <w:tcW w:w="5033" w:type="dxa"/>
          </w:tcPr>
          <w:p w:rsidR="000D0836" w:rsidRDefault="000D0836"/>
        </w:tc>
      </w:tr>
      <w:tr w:rsidR="004226BB">
        <w:trPr>
          <w:cantSplit/>
        </w:trPr>
        <w:tc>
          <w:tcPr>
            <w:tcW w:w="4140" w:type="dxa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S4.A.1.3.5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Default="004226BB">
            <w:pPr>
              <w:spacing w:after="60"/>
              <w:rPr>
                <w:rFonts w:ascii="Arial" w:hAnsi="Arial" w:cs="Arial"/>
                <w:sz w:val="20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Provide examples, predict, or describe how everyday human activities (e.g., solid waste production, food production and consumption, transportation, water consumption, energy production and use) may change the environment.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D2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2a, 2b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33" w:type="dxa"/>
          </w:tcPr>
          <w:p w:rsidR="004226BB" w:rsidRDefault="004226BB"/>
        </w:tc>
      </w:tr>
      <w:tr w:rsidR="004226BB">
        <w:trPr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bookmarkStart w:id="1" w:name="_Toc89766271"/>
            <w:r>
              <w:rPr>
                <w:rFonts w:ascii="Arial" w:hAnsi="Arial" w:cs="Arial"/>
                <w:b/>
                <w:bCs/>
                <w:sz w:val="20"/>
              </w:rPr>
              <w:t>S4.A.2:  Processes, Procedures, and Tools of Scientific Investigations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End w:id="1"/>
          </w:p>
        </w:tc>
      </w:tr>
      <w:tr w:rsidR="004226BB"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S4.A.2.1.1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Generate questions about objects, organisms, or events that can be answered through scientific investigations.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D2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S4.A.2.1.2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Design and describe an investigation (a fair test) to test one variable.</w:t>
            </w:r>
          </w:p>
        </w:tc>
        <w:tc>
          <w:tcPr>
            <w:tcW w:w="900" w:type="dxa"/>
          </w:tcPr>
          <w:p w:rsidR="004226BB" w:rsidRDefault="00D22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A2E3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S4.A.2.1.3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 xml:space="preserve">Observe a natural phenomenon (e.g., weather changes, length of daylight/night, movement of shadows, animal migrations, </w:t>
            </w:r>
            <w:proofErr w:type="gramStart"/>
            <w:r w:rsidRPr="000D0836">
              <w:rPr>
                <w:rFonts w:ascii="Arial" w:hAnsi="Arial" w:cs="Arial"/>
                <w:sz w:val="18"/>
                <w:szCs w:val="18"/>
              </w:rPr>
              <w:t>growth</w:t>
            </w:r>
            <w:proofErr w:type="gramEnd"/>
            <w:r w:rsidRPr="000D0836">
              <w:rPr>
                <w:rFonts w:ascii="Arial" w:hAnsi="Arial" w:cs="Arial"/>
                <w:sz w:val="18"/>
                <w:szCs w:val="18"/>
              </w:rPr>
              <w:t xml:space="preserve"> of plants), record observations, and then make a prediction based on those observations.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710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2i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S4.A.2.1.4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State a conclusion that is consistent with the information/data.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S4.A.2.2.1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 xml:space="preserve">Identify appropriate tools or instruments for specific tasks and describe the information they can provide (e.g., measuring: length - ruler, mass - balance scale, volume - beaker, temperature - thermometer; making observations: hand lens, binoculars, </w:t>
            </w:r>
            <w:proofErr w:type="gramStart"/>
            <w:r w:rsidRPr="000D0836">
              <w:rPr>
                <w:rFonts w:ascii="Arial" w:hAnsi="Arial" w:cs="Arial"/>
                <w:sz w:val="18"/>
                <w:szCs w:val="18"/>
              </w:rPr>
              <w:t>telescope</w:t>
            </w:r>
            <w:proofErr w:type="gramEnd"/>
            <w:r w:rsidRPr="000D083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710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7104D7" w:rsidRDefault="00710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0D0836">
        <w:tc>
          <w:tcPr>
            <w:tcW w:w="4140" w:type="dxa"/>
            <w:vAlign w:val="center"/>
          </w:tcPr>
          <w:p w:rsidR="000D0836" w:rsidRDefault="000D0836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</w:rPr>
              <w:t>A---</w:t>
            </w:r>
            <w:r w:rsidR="00B1074A">
              <w:rPr>
                <w:rFonts w:ascii="Arial" w:hAnsi="Arial" w:cs="Arial"/>
                <w:b/>
                <w:sz w:val="20"/>
                <w:szCs w:val="20"/>
              </w:rPr>
              <w:t xml:space="preserve"> Nature of Science </w:t>
            </w:r>
            <w:r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  <w:p w:rsidR="000D0836" w:rsidRDefault="000D0836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D0836" w:rsidRDefault="000D083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B1074A" w:rsidRPr="000D0836" w:rsidRDefault="00B1074A" w:rsidP="00DE3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0D0836" w:rsidRDefault="000D0836">
            <w:pPr>
              <w:ind w:left="360"/>
            </w:pPr>
          </w:p>
        </w:tc>
        <w:tc>
          <w:tcPr>
            <w:tcW w:w="5033" w:type="dxa"/>
          </w:tcPr>
          <w:p w:rsidR="000D0836" w:rsidRDefault="000D0836">
            <w:pPr>
              <w:ind w:left="360"/>
            </w:pPr>
          </w:p>
        </w:tc>
      </w:tr>
      <w:tr w:rsidR="004226BB">
        <w:trPr>
          <w:cantSplit/>
        </w:trPr>
        <w:tc>
          <w:tcPr>
            <w:tcW w:w="9360" w:type="dxa"/>
            <w:gridSpan w:val="5"/>
            <w:tcBorders>
              <w:right w:val="nil"/>
            </w:tcBorders>
            <w:shd w:val="clear" w:color="auto" w:fill="E6E6E6"/>
          </w:tcPr>
          <w:p w:rsidR="000D0836" w:rsidRDefault="000D0836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2" w:name="_Toc89766275"/>
          </w:p>
          <w:p w:rsidR="004226BB" w:rsidRDefault="004226B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S4.A.3:  Systems, Models, and Patterns </w:t>
            </w:r>
            <w:bookmarkEnd w:id="2"/>
          </w:p>
        </w:tc>
        <w:tc>
          <w:tcPr>
            <w:tcW w:w="5033" w:type="dxa"/>
            <w:tcBorders>
              <w:left w:val="nil"/>
            </w:tcBorders>
            <w:shd w:val="clear" w:color="auto" w:fill="E6E6E6"/>
          </w:tcPr>
          <w:p w:rsidR="004226BB" w:rsidRDefault="004226BB"/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b/>
                <w:bCs/>
                <w:sz w:val="18"/>
                <w:szCs w:val="18"/>
              </w:rPr>
              <w:t>S4.A.3.1.1</w:t>
            </w:r>
            <w:r w:rsidRPr="000D08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Categorize systems as either natural or human-made (e.g., ballpoint pens, simple electrical circuits, plant anatomy, water cycle).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13405" w:rsidRDefault="00513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513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2g??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t>S4.A.3.1.2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>Explain a relationship between the living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and nonliving components in a system </w:t>
            </w:r>
          </w:p>
          <w:p w:rsidR="004226BB" w:rsidRPr="000D0836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D0836">
              <w:rPr>
                <w:rFonts w:ascii="Arial" w:hAnsi="Arial" w:cs="Arial"/>
                <w:sz w:val="18"/>
                <w:szCs w:val="18"/>
              </w:rPr>
              <w:t>(e.g., food web, terrarium).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t>S4.A.3.1.3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Categorize the parts of an ecosystem as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>either living or nonliving and describe their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b/>
                <w:bCs/>
                <w:sz w:val="18"/>
                <w:szCs w:val="18"/>
              </w:rPr>
            </w:pPr>
            <w:proofErr w:type="gramStart"/>
            <w:r w:rsidRPr="000D0836">
              <w:rPr>
                <w:sz w:val="18"/>
                <w:szCs w:val="18"/>
              </w:rPr>
              <w:t>roles</w:t>
            </w:r>
            <w:proofErr w:type="gramEnd"/>
            <w:r w:rsidRPr="000D0836">
              <w:rPr>
                <w:sz w:val="18"/>
                <w:szCs w:val="18"/>
              </w:rPr>
              <w:t xml:space="preserve"> in the system.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513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2g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t>S4.A.3.1.4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Identify the parts of the food and fiber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systems as they relate to agricultural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b/>
                <w:bCs/>
                <w:sz w:val="18"/>
                <w:szCs w:val="18"/>
              </w:rPr>
            </w:pPr>
            <w:proofErr w:type="gramStart"/>
            <w:r w:rsidRPr="000D0836">
              <w:rPr>
                <w:sz w:val="18"/>
                <w:szCs w:val="18"/>
              </w:rPr>
              <w:t>products</w:t>
            </w:r>
            <w:proofErr w:type="gramEnd"/>
            <w:r w:rsidRPr="000D0836">
              <w:rPr>
                <w:sz w:val="18"/>
                <w:szCs w:val="18"/>
              </w:rPr>
              <w:t xml:space="preserve"> from the source to the consumer.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3405" w:rsidRDefault="00513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t>S4.A.3.2.1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Identify what different models represent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(e.g., maps show physical features,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directions, distances; globes represent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Earth; drawings of watersheds depict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terrain; dioramas show ecosystems;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b/>
                <w:bCs/>
                <w:sz w:val="18"/>
                <w:szCs w:val="18"/>
              </w:rPr>
            </w:pPr>
            <w:proofErr w:type="gramStart"/>
            <w:r w:rsidRPr="000D0836">
              <w:rPr>
                <w:sz w:val="18"/>
                <w:szCs w:val="18"/>
              </w:rPr>
              <w:t>concept</w:t>
            </w:r>
            <w:proofErr w:type="gramEnd"/>
            <w:r w:rsidRPr="000D0836">
              <w:rPr>
                <w:sz w:val="18"/>
                <w:szCs w:val="18"/>
              </w:rPr>
              <w:t xml:space="preserve"> maps show relationships of ideas).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513405">
              <w:rPr>
                <w:rFonts w:ascii="Arial" w:hAnsi="Arial" w:cs="Arial"/>
                <w:sz w:val="20"/>
                <w:szCs w:val="20"/>
              </w:rPr>
              <w:t>, 1b, 1e</w:t>
            </w:r>
            <w:r w:rsidR="00ED3BEC">
              <w:rPr>
                <w:rFonts w:ascii="Arial" w:hAnsi="Arial" w:cs="Arial"/>
                <w:sz w:val="20"/>
                <w:szCs w:val="20"/>
              </w:rPr>
              <w:t>, 1j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t>S4.A.3.2.2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Use models to make observations to </w:t>
            </w:r>
          </w:p>
          <w:p w:rsidR="004226BB" w:rsidRPr="000D0836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 xml:space="preserve">explain how systems work (e.g., water </w:t>
            </w:r>
          </w:p>
          <w:p w:rsidR="004226BB" w:rsidRPr="000D0836" w:rsidRDefault="004226BB" w:rsidP="000D0836">
            <w:pPr>
              <w:pStyle w:val="BodyTextIndent"/>
              <w:ind w:left="1080" w:hanging="1080"/>
              <w:rPr>
                <w:sz w:val="18"/>
                <w:szCs w:val="18"/>
              </w:rPr>
            </w:pPr>
            <w:proofErr w:type="gramStart"/>
            <w:r w:rsidRPr="000D0836">
              <w:rPr>
                <w:sz w:val="18"/>
                <w:szCs w:val="18"/>
              </w:rPr>
              <w:t>cycle</w:t>
            </w:r>
            <w:proofErr w:type="gramEnd"/>
            <w:r w:rsidRPr="000D0836">
              <w:rPr>
                <w:sz w:val="18"/>
                <w:szCs w:val="18"/>
              </w:rPr>
              <w:t>, Sun-Earth-Moon system).</w:t>
            </w:r>
          </w:p>
        </w:tc>
        <w:tc>
          <w:tcPr>
            <w:tcW w:w="900" w:type="dxa"/>
          </w:tcPr>
          <w:p w:rsidR="004226BB" w:rsidRDefault="004226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ED3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1a, </w:t>
            </w:r>
            <w:r w:rsidR="004226BB">
              <w:rPr>
                <w:rFonts w:ascii="Arial" w:hAnsi="Arial" w:cs="Arial"/>
                <w:sz w:val="20"/>
                <w:szCs w:val="20"/>
              </w:rPr>
              <w:t>1d</w:t>
            </w:r>
            <w:r>
              <w:rPr>
                <w:rFonts w:ascii="Arial" w:hAnsi="Arial" w:cs="Arial"/>
                <w:sz w:val="20"/>
                <w:szCs w:val="20"/>
              </w:rPr>
              <w:t>, 1k</w:t>
            </w:r>
          </w:p>
          <w:p w:rsidR="00ED3BEC" w:rsidRDefault="00ED3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0D0836">
        <w:trPr>
          <w:cantSplit/>
        </w:trPr>
        <w:tc>
          <w:tcPr>
            <w:tcW w:w="4140" w:type="dxa"/>
            <w:vAlign w:val="center"/>
          </w:tcPr>
          <w:p w:rsidR="00B1074A" w:rsidRDefault="00B1074A" w:rsidP="00B1074A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</w:rPr>
              <w:t>A---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Nature of Science </w:t>
            </w:r>
            <w:r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  <w:p w:rsidR="000D0836" w:rsidRPr="000D0836" w:rsidRDefault="000D0836">
            <w:pPr>
              <w:pStyle w:val="BodyTextIndent"/>
              <w:ind w:left="1080" w:hanging="10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D0836" w:rsidRDefault="000D0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B1074A" w:rsidRPr="000D0836" w:rsidRDefault="00B1074A" w:rsidP="00DE3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0D0836" w:rsidRDefault="000D0836">
            <w:pPr>
              <w:ind w:left="360"/>
            </w:pPr>
          </w:p>
        </w:tc>
        <w:tc>
          <w:tcPr>
            <w:tcW w:w="5033" w:type="dxa"/>
          </w:tcPr>
          <w:p w:rsidR="000D0836" w:rsidRDefault="000D0836">
            <w:pPr>
              <w:ind w:left="360"/>
            </w:pPr>
          </w:p>
        </w:tc>
      </w:tr>
      <w:tr w:rsidR="000D0836">
        <w:trPr>
          <w:cantSplit/>
        </w:trPr>
        <w:tc>
          <w:tcPr>
            <w:tcW w:w="4140" w:type="dxa"/>
            <w:vAlign w:val="center"/>
          </w:tcPr>
          <w:p w:rsidR="000D0836" w:rsidRPr="000D0836" w:rsidRDefault="000D0836" w:rsidP="00DE31A8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b/>
                <w:bCs/>
                <w:sz w:val="18"/>
                <w:szCs w:val="18"/>
              </w:rPr>
              <w:lastRenderedPageBreak/>
              <w:t>S4.A.3.2.3</w:t>
            </w:r>
            <w:r w:rsidRPr="000D0836">
              <w:rPr>
                <w:sz w:val="18"/>
                <w:szCs w:val="18"/>
              </w:rPr>
              <w:t xml:space="preserve">  </w:t>
            </w:r>
          </w:p>
          <w:p w:rsidR="000D0836" w:rsidRPr="000D0836" w:rsidRDefault="000D0836" w:rsidP="00DE31A8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>Use appropriate, simple modeling tools and</w:t>
            </w:r>
          </w:p>
          <w:p w:rsidR="000D0836" w:rsidRPr="000D0836" w:rsidRDefault="000D0836" w:rsidP="00DE31A8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>techniques to describe or illustrate a system</w:t>
            </w:r>
          </w:p>
          <w:p w:rsidR="000D0836" w:rsidRPr="000D0836" w:rsidRDefault="000D0836" w:rsidP="00DE31A8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>(e.g., two cans and string to model a</w:t>
            </w:r>
          </w:p>
          <w:p w:rsidR="000D0836" w:rsidRPr="000D0836" w:rsidRDefault="000D0836" w:rsidP="00DE31A8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0D0836">
              <w:rPr>
                <w:sz w:val="18"/>
                <w:szCs w:val="18"/>
              </w:rPr>
              <w:t>communications system, terrarium to model</w:t>
            </w:r>
          </w:p>
          <w:p w:rsidR="000D0836" w:rsidRDefault="000D0836" w:rsidP="00DE31A8">
            <w:pPr>
              <w:pStyle w:val="BodyTextIndent"/>
              <w:ind w:left="1080" w:hanging="1080"/>
              <w:rPr>
                <w:b/>
                <w:bCs/>
              </w:rPr>
            </w:pPr>
            <w:proofErr w:type="gramStart"/>
            <w:r w:rsidRPr="000D0836">
              <w:rPr>
                <w:sz w:val="18"/>
                <w:szCs w:val="18"/>
              </w:rPr>
              <w:t>an</w:t>
            </w:r>
            <w:proofErr w:type="gramEnd"/>
            <w:r w:rsidRPr="000D0836">
              <w:rPr>
                <w:sz w:val="18"/>
                <w:szCs w:val="18"/>
              </w:rPr>
              <w:t xml:space="preserve"> ecosystem).</w:t>
            </w:r>
          </w:p>
        </w:tc>
        <w:tc>
          <w:tcPr>
            <w:tcW w:w="900" w:type="dxa"/>
          </w:tcPr>
          <w:p w:rsidR="000D0836" w:rsidRDefault="000D0836" w:rsidP="00DE3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0836" w:rsidRDefault="000D0836" w:rsidP="00DE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1d</w:t>
            </w:r>
          </w:p>
        </w:tc>
        <w:tc>
          <w:tcPr>
            <w:tcW w:w="1440" w:type="dxa"/>
          </w:tcPr>
          <w:p w:rsidR="000D0836" w:rsidRDefault="000D0836" w:rsidP="00DE31A8">
            <w:r>
              <w:t>#</w:t>
            </w:r>
          </w:p>
          <w:p w:rsidR="000D0836" w:rsidRDefault="000D0836" w:rsidP="00DE31A8">
            <w:r>
              <w:t>#</w:t>
            </w:r>
          </w:p>
        </w:tc>
        <w:tc>
          <w:tcPr>
            <w:tcW w:w="1620" w:type="dxa"/>
          </w:tcPr>
          <w:p w:rsidR="000D0836" w:rsidRDefault="000D0836" w:rsidP="00DE31A8">
            <w:r>
              <w:t>#</w:t>
            </w:r>
          </w:p>
          <w:p w:rsidR="000D0836" w:rsidRDefault="000D0836" w:rsidP="00DE31A8">
            <w:r>
              <w:t>#</w:t>
            </w:r>
          </w:p>
        </w:tc>
        <w:tc>
          <w:tcPr>
            <w:tcW w:w="1260" w:type="dxa"/>
          </w:tcPr>
          <w:p w:rsidR="000D0836" w:rsidRDefault="000D0836">
            <w:pPr>
              <w:ind w:left="360"/>
            </w:pPr>
          </w:p>
        </w:tc>
        <w:tc>
          <w:tcPr>
            <w:tcW w:w="5033" w:type="dxa"/>
          </w:tcPr>
          <w:p w:rsidR="000D0836" w:rsidRDefault="000D0836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Default="004226BB">
            <w:pPr>
              <w:pStyle w:val="BodyTextIndent"/>
              <w:ind w:left="1080" w:hanging="1080"/>
            </w:pPr>
            <w:r>
              <w:rPr>
                <w:b/>
                <w:bCs/>
              </w:rPr>
              <w:t>S4.A.3.3.1</w:t>
            </w:r>
            <w:r>
              <w:t xml:space="preserve">  </w:t>
            </w:r>
          </w:p>
          <w:p w:rsidR="004226BB" w:rsidRDefault="004226BB">
            <w:pPr>
              <w:pStyle w:val="BodyTextIndent"/>
              <w:ind w:left="1080" w:hanging="1080"/>
            </w:pPr>
            <w:r>
              <w:t>Identify and describe observable patterns</w:t>
            </w:r>
          </w:p>
          <w:p w:rsidR="004226BB" w:rsidRDefault="004226BB">
            <w:pPr>
              <w:pStyle w:val="BodyTextIndent"/>
              <w:ind w:left="1080" w:hanging="1080"/>
            </w:pPr>
            <w:r>
              <w:t>(e.g., growth patterns in plants, weather,</w:t>
            </w:r>
          </w:p>
          <w:p w:rsidR="004226BB" w:rsidRDefault="004226BB">
            <w:pPr>
              <w:pStyle w:val="BodyTextIndent"/>
              <w:ind w:left="1080" w:hanging="1080"/>
              <w:rPr>
                <w:b/>
                <w:bCs/>
              </w:rPr>
            </w:pPr>
            <w:proofErr w:type="gramStart"/>
            <w:r>
              <w:t>water</w:t>
            </w:r>
            <w:proofErr w:type="gramEnd"/>
            <w:r>
              <w:t xml:space="preserve"> cycle).</w:t>
            </w:r>
          </w:p>
          <w:p w:rsidR="004226BB" w:rsidRDefault="004226BB">
            <w:pPr>
              <w:pStyle w:val="BodyTextIndent"/>
              <w:ind w:left="1080" w:hanging="1080"/>
              <w:rPr>
                <w:b/>
                <w:bCs/>
              </w:rPr>
            </w:pPr>
          </w:p>
        </w:tc>
        <w:tc>
          <w:tcPr>
            <w:tcW w:w="900" w:type="dxa"/>
          </w:tcPr>
          <w:p w:rsidR="00ED3BEC" w:rsidRDefault="00ED3B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ED3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2a, 2e, 2j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rPr>
          <w:cantSplit/>
        </w:trPr>
        <w:tc>
          <w:tcPr>
            <w:tcW w:w="4140" w:type="dxa"/>
            <w:vAlign w:val="center"/>
          </w:tcPr>
          <w:p w:rsidR="004226BB" w:rsidRDefault="004226BB">
            <w:pPr>
              <w:pStyle w:val="BodyTextIndent"/>
              <w:ind w:left="1080" w:hanging="1080"/>
              <w:rPr>
                <w:szCs w:val="20"/>
              </w:rPr>
            </w:pPr>
            <w:r>
              <w:rPr>
                <w:b/>
                <w:bCs/>
                <w:szCs w:val="20"/>
              </w:rPr>
              <w:t>S4.A.3.3.2</w:t>
            </w:r>
            <w:r>
              <w:rPr>
                <w:szCs w:val="20"/>
              </w:rPr>
              <w:t xml:space="preserve">  </w:t>
            </w:r>
          </w:p>
          <w:p w:rsidR="004226BB" w:rsidRDefault="004226BB">
            <w:pPr>
              <w:pStyle w:val="BodyTextIndent"/>
              <w:ind w:left="1080" w:hanging="1080"/>
              <w:rPr>
                <w:szCs w:val="20"/>
              </w:rPr>
            </w:pPr>
            <w:r>
              <w:rPr>
                <w:szCs w:val="20"/>
              </w:rPr>
              <w:t>Predict future conditions/events based on</w:t>
            </w:r>
          </w:p>
          <w:p w:rsidR="004226BB" w:rsidRDefault="004226BB">
            <w:pPr>
              <w:pStyle w:val="BodyTextIndent"/>
              <w:ind w:left="1080" w:hanging="1080"/>
              <w:rPr>
                <w:szCs w:val="20"/>
              </w:rPr>
            </w:pPr>
            <w:r>
              <w:rPr>
                <w:szCs w:val="20"/>
              </w:rPr>
              <w:t>observable patterns (e.g., day/night,</w:t>
            </w:r>
          </w:p>
          <w:p w:rsidR="004226BB" w:rsidRDefault="004226BB">
            <w:pPr>
              <w:pStyle w:val="BodyTextIndent"/>
              <w:ind w:left="1080" w:hanging="1080"/>
              <w:rPr>
                <w:b/>
                <w:bCs/>
              </w:rPr>
            </w:pPr>
            <w:proofErr w:type="gramStart"/>
            <w:r>
              <w:rPr>
                <w:szCs w:val="20"/>
              </w:rPr>
              <w:t>seasons</w:t>
            </w:r>
            <w:proofErr w:type="gramEnd"/>
            <w:r>
              <w:rPr>
                <w:szCs w:val="20"/>
              </w:rPr>
              <w:t>, sunrise/sunset, lunar phases).</w:t>
            </w:r>
          </w:p>
          <w:p w:rsidR="004226BB" w:rsidRDefault="004226BB">
            <w:pPr>
              <w:pStyle w:val="BodyTextIndent"/>
              <w:ind w:left="1080" w:hanging="1080"/>
              <w:rPr>
                <w:b/>
                <w:bCs/>
              </w:rPr>
            </w:pPr>
          </w:p>
        </w:tc>
        <w:tc>
          <w:tcPr>
            <w:tcW w:w="900" w:type="dxa"/>
          </w:tcPr>
          <w:p w:rsidR="00ED3BEC" w:rsidRDefault="00ED3BEC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BEC" w:rsidRDefault="00ED3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333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  <w:r w:rsidR="00ED3BEC">
              <w:rPr>
                <w:rFonts w:ascii="Arial" w:hAnsi="Arial" w:cs="Arial"/>
                <w:sz w:val="20"/>
                <w:szCs w:val="20"/>
              </w:rPr>
              <w:t>, 2i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33" w:type="dxa"/>
          </w:tcPr>
          <w:p w:rsidR="004226BB" w:rsidRDefault="004226BB">
            <w:pPr>
              <w:ind w:left="360"/>
            </w:pPr>
          </w:p>
        </w:tc>
      </w:tr>
      <w:tr w:rsidR="004226BB">
        <w:tc>
          <w:tcPr>
            <w:tcW w:w="5040" w:type="dxa"/>
            <w:gridSpan w:val="2"/>
            <w:vAlign w:val="center"/>
          </w:tcPr>
          <w:p w:rsidR="004226BB" w:rsidRPr="00B1074A" w:rsidRDefault="00B107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Items r</w:t>
            </w:r>
            <w:r w:rsidR="004226BB">
              <w:rPr>
                <w:rFonts w:ascii="Arial" w:hAnsi="Arial" w:cs="Arial"/>
                <w:b/>
                <w:sz w:val="20"/>
                <w:szCs w:val="20"/>
              </w:rPr>
              <w:t xml:space="preserve">elated to Content Strand A </w:t>
            </w:r>
            <w:r w:rsidRPr="00B1074A">
              <w:rPr>
                <w:rFonts w:ascii="Arial" w:hAnsi="Arial" w:cs="Arial"/>
                <w:b/>
                <w:sz w:val="20"/>
                <w:szCs w:val="20"/>
                <w:u w:val="single"/>
              </w:rPr>
              <w:t>Nature of Science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226BB">
              <w:rPr>
                <w:rFonts w:ascii="Arial" w:hAnsi="Arial" w:cs="Arial"/>
                <w:b/>
                <w:sz w:val="20"/>
                <w:szCs w:val="20"/>
              </w:rPr>
              <w:t>but NO Match</w:t>
            </w:r>
          </w:p>
        </w:tc>
        <w:tc>
          <w:tcPr>
            <w:tcW w:w="1440" w:type="dxa"/>
            <w:vAlign w:val="center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  <w:vAlign w:val="center"/>
          </w:tcPr>
          <w:p w:rsidR="004226BB" w:rsidRDefault="004226BB"/>
          <w:p w:rsidR="004226BB" w:rsidRDefault="004226BB"/>
        </w:tc>
        <w:tc>
          <w:tcPr>
            <w:tcW w:w="1260" w:type="dxa"/>
            <w:vAlign w:val="center"/>
          </w:tcPr>
          <w:p w:rsidR="004226BB" w:rsidRDefault="004226BB"/>
        </w:tc>
        <w:tc>
          <w:tcPr>
            <w:tcW w:w="5033" w:type="dxa"/>
            <w:vAlign w:val="center"/>
          </w:tcPr>
          <w:p w:rsidR="004226BB" w:rsidRDefault="004226BB"/>
        </w:tc>
      </w:tr>
      <w:tr w:rsidR="000D0836">
        <w:tc>
          <w:tcPr>
            <w:tcW w:w="5040" w:type="dxa"/>
            <w:gridSpan w:val="2"/>
          </w:tcPr>
          <w:p w:rsidR="00B1074A" w:rsidRDefault="00B1074A" w:rsidP="00B1074A">
            <w:pPr>
              <w:spacing w:after="60"/>
              <w:rPr>
                <w:b/>
                <w:bCs/>
              </w:rPr>
            </w:pPr>
          </w:p>
          <w:p w:rsidR="000D0836" w:rsidRPr="00B1074A" w:rsidRDefault="00B1074A" w:rsidP="00B1074A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</w:rPr>
              <w:t>A---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Nature of Science </w:t>
            </w:r>
            <w:r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</w:tc>
        <w:tc>
          <w:tcPr>
            <w:tcW w:w="1440" w:type="dxa"/>
          </w:tcPr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0D0836" w:rsidRP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0D0836" w:rsidRDefault="000D0836" w:rsidP="00DE31A8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0D0836" w:rsidRPr="000D0836" w:rsidRDefault="000D0836" w:rsidP="00DE3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0D0836" w:rsidRDefault="000D0836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033" w:type="dxa"/>
          </w:tcPr>
          <w:p w:rsidR="000D0836" w:rsidRDefault="000D0836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p w:rsidR="004226BB" w:rsidRDefault="004226BB"/>
    <w:tbl>
      <w:tblPr>
        <w:tblW w:w="144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-1" w:type="dxa"/>
          <w:left w:w="115" w:type="dxa"/>
          <w:bottom w:w="-1" w:type="dxa"/>
          <w:right w:w="115" w:type="dxa"/>
        </w:tblCellMar>
        <w:tblLook w:val="01E0"/>
      </w:tblPr>
      <w:tblGrid>
        <w:gridCol w:w="4140"/>
        <w:gridCol w:w="900"/>
        <w:gridCol w:w="1440"/>
        <w:gridCol w:w="1620"/>
        <w:gridCol w:w="1260"/>
        <w:gridCol w:w="5033"/>
        <w:gridCol w:w="7"/>
      </w:tblGrid>
      <w:tr w:rsidR="004226BB">
        <w:trPr>
          <w:gridAfter w:val="1"/>
          <w:wAfter w:w="7" w:type="dxa"/>
          <w:cantSplit/>
          <w:tblHeader/>
        </w:trPr>
        <w:tc>
          <w:tcPr>
            <w:tcW w:w="4140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 Grade 4</w:t>
            </w:r>
          </w:p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Biological Sciences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226BB" w:rsidRDefault="004226B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Alignment</w:t>
            </w:r>
          </w:p>
          <w:p w:rsidR="004226BB" w:rsidRDefault="004226BB">
            <w:pPr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items by #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 Notes go in far right column.</w:t>
            </w:r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 of Challenge</w:t>
            </w:r>
          </w:p>
        </w:tc>
        <w:tc>
          <w:tcPr>
            <w:tcW w:w="5033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4226BB" w:rsidRDefault="004226BB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  <w:p w:rsidR="004226BB" w:rsidRDefault="0042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items by #</w:t>
            </w:r>
          </w:p>
        </w:tc>
      </w:tr>
      <w:tr w:rsidR="004226BB">
        <w:trPr>
          <w:gridAfter w:val="1"/>
          <w:wAfter w:w="7" w:type="dxa"/>
          <w:cantSplit/>
          <w:tblHeader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6BB" w:rsidRDefault="004226BB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6BB" w:rsidRPr="008449C8" w:rsidRDefault="004226B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  <w:p w:rsidR="004226BB" w:rsidRPr="008449C8" w:rsidRDefault="004226BB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Content</w:t>
            </w:r>
          </w:p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“F-P” coding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  <w:p w:rsidR="004226BB" w:rsidRPr="008449C8" w:rsidRDefault="000D0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“F-P-No</w:t>
            </w:r>
            <w:r w:rsidR="004226BB"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” coding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Partial or NO Match</w:t>
            </w:r>
          </w:p>
        </w:tc>
      </w:tr>
      <w:tr w:rsidR="004226BB">
        <w:trPr>
          <w:gridAfter w:val="1"/>
          <w:wAfter w:w="7" w:type="dxa"/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3" w:name="_Toc89766283"/>
            <w:r>
              <w:rPr>
                <w:rFonts w:ascii="Arial" w:hAnsi="Arial" w:cs="Arial"/>
                <w:b/>
                <w:bCs/>
                <w:sz w:val="20"/>
              </w:rPr>
              <w:t>S4.B.1:  Structure and Function of Organisms</w:t>
            </w:r>
            <w:bookmarkEnd w:id="3"/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S4.B.1.1.1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Identify life processes of living things (e.g., growth, digestion, respiration).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ED3BEC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S4.B.1.1.2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Compare similar functions of external characteristics of organisms (e.g., anatomical characteristics: appendages, type of covering, body segments).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  <w:r w:rsidR="00ED3BEC">
              <w:rPr>
                <w:rFonts w:ascii="Arial" w:hAnsi="Arial" w:cs="Arial"/>
                <w:sz w:val="20"/>
                <w:szCs w:val="20"/>
              </w:rPr>
              <w:t>, 2h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S4.B.1.1.3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Describe basic needs of plants and animals (e.g., air, water, food).</w:t>
            </w:r>
          </w:p>
        </w:tc>
        <w:tc>
          <w:tcPr>
            <w:tcW w:w="900" w:type="dxa"/>
          </w:tcPr>
          <w:p w:rsidR="004226BB" w:rsidRDefault="00685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3997">
              <w:rPr>
                <w:rFonts w:ascii="Arial" w:hAnsi="Arial" w:cs="Arial"/>
                <w:sz w:val="20"/>
                <w:szCs w:val="20"/>
              </w:rPr>
              <w:t>a</w:t>
            </w:r>
            <w:r w:rsidR="00ED3BEC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S4.B.1.1.4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Describe how different parts of a living thing work together to provide what the organism needs (e.g., parts of plants: roots, stems, leaves).</w:t>
            </w:r>
          </w:p>
        </w:tc>
        <w:tc>
          <w:tcPr>
            <w:tcW w:w="900" w:type="dxa"/>
          </w:tcPr>
          <w:p w:rsidR="004226BB" w:rsidRDefault="00ED3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ED3BEC" w:rsidRDefault="00ED3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S4.B.1.1.5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Describe the life cycles of different organisms (e.g., moth, grasshopper, frog, seed-producing plant).</w:t>
            </w:r>
          </w:p>
        </w:tc>
        <w:tc>
          <w:tcPr>
            <w:tcW w:w="900" w:type="dxa"/>
          </w:tcPr>
          <w:p w:rsidR="004226BB" w:rsidRDefault="00685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706CF">
              <w:rPr>
                <w:rFonts w:ascii="Arial" w:hAnsi="Arial" w:cs="Arial"/>
                <w:sz w:val="20"/>
                <w:szCs w:val="20"/>
              </w:rPr>
              <w:t>a, 1b, 1d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/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rPr>
          <w:gridAfter w:val="1"/>
          <w:wAfter w:w="7" w:type="dxa"/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spacing w:before="120" w:after="12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S4.B.2:  Continuity of Life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S4.B.2.1.1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Identify characteristics for plant and animal survival in different environments (e.g., wetland, tundra, desert, prairie, deep ocean, forest).</w:t>
            </w:r>
          </w:p>
        </w:tc>
        <w:tc>
          <w:tcPr>
            <w:tcW w:w="900" w:type="dxa"/>
          </w:tcPr>
          <w:p w:rsidR="004226BB" w:rsidRDefault="00D70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2a, 2b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B1074A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074A">
              <w:rPr>
                <w:rFonts w:ascii="Arial" w:hAnsi="Arial" w:cs="Arial"/>
                <w:b/>
                <w:bCs/>
                <w:sz w:val="18"/>
                <w:szCs w:val="18"/>
              </w:rPr>
              <w:t>S4.B.2.1.2</w:t>
            </w:r>
            <w:r w:rsidRPr="00B1074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B1074A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74A">
              <w:rPr>
                <w:rFonts w:ascii="Arial" w:hAnsi="Arial" w:cs="Arial"/>
                <w:sz w:val="18"/>
                <w:szCs w:val="18"/>
              </w:rPr>
              <w:t>Explain how specific adaptations can help a living organism survive (e.g., protective coloration, mimicry, leaf sizes and shapes, ability to catch or retain water).</w:t>
            </w:r>
          </w:p>
        </w:tc>
        <w:tc>
          <w:tcPr>
            <w:tcW w:w="900" w:type="dxa"/>
          </w:tcPr>
          <w:p w:rsidR="004226BB" w:rsidRDefault="00333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5C6A">
              <w:rPr>
                <w:rFonts w:ascii="Arial" w:hAnsi="Arial" w:cs="Arial"/>
                <w:sz w:val="20"/>
                <w:szCs w:val="20"/>
              </w:rPr>
              <w:t>a</w:t>
            </w:r>
            <w:r w:rsidR="00D706CF">
              <w:rPr>
                <w:rFonts w:ascii="Arial" w:hAnsi="Arial" w:cs="Arial"/>
                <w:sz w:val="20"/>
                <w:szCs w:val="20"/>
              </w:rPr>
              <w:t>, 2b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62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62554B" w:rsidRPr="00B1074A" w:rsidRDefault="0062554B" w:rsidP="0062554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B---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Biological Sciences </w:t>
            </w:r>
            <w:r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</w:tc>
        <w:tc>
          <w:tcPr>
            <w:tcW w:w="900" w:type="dxa"/>
          </w:tcPr>
          <w:p w:rsidR="0062554B" w:rsidRDefault="006255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F</w:t>
            </w:r>
          </w:p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P</w:t>
            </w:r>
          </w:p>
        </w:tc>
        <w:tc>
          <w:tcPr>
            <w:tcW w:w="1620" w:type="dxa"/>
          </w:tcPr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F</w:t>
            </w:r>
          </w:p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P</w:t>
            </w:r>
          </w:p>
        </w:tc>
        <w:tc>
          <w:tcPr>
            <w:tcW w:w="1260" w:type="dxa"/>
          </w:tcPr>
          <w:p w:rsidR="0062554B" w:rsidRDefault="0062554B">
            <w:pPr>
              <w:ind w:left="360"/>
            </w:pPr>
          </w:p>
        </w:tc>
        <w:tc>
          <w:tcPr>
            <w:tcW w:w="5040" w:type="dxa"/>
            <w:gridSpan w:val="2"/>
          </w:tcPr>
          <w:p w:rsidR="0062554B" w:rsidRDefault="0062554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S4.B.2.2.1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Default="004226BB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Identify physical characteristics (e.g., height, hair color, eye color, attached earlobes, ability to roll tongue) that appear in both parents and could be passed on to offspring.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6BB" w:rsidRDefault="00D70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1b, 1d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0" w:type="dxa"/>
            <w:gridSpan w:val="7"/>
            <w:shd w:val="clear" w:color="auto" w:fill="E6E6E6"/>
            <w:vAlign w:val="center"/>
          </w:tcPr>
          <w:p w:rsidR="004226BB" w:rsidRPr="0062554B" w:rsidRDefault="004226BB" w:rsidP="0062554B">
            <w:pPr>
              <w:pStyle w:val="Heading1"/>
              <w:spacing w:before="60" w:after="60"/>
              <w:ind w:left="720" w:hanging="72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highlight w:val="lightGray"/>
              </w:rPr>
              <w:br w:type="page"/>
            </w:r>
            <w:r>
              <w:rPr>
                <w:rFonts w:ascii="Arial" w:hAnsi="Arial" w:cs="Arial"/>
                <w:sz w:val="20"/>
              </w:rPr>
              <w:t>S4.B.3:  Ecological Behavior and Systems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S4.B.3.1.1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Describe the living and nonliving components of a local ecosystem (e.g., lentic and lotic systems, forest, cornfield, grasslands, city park, playground).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  <w:r w:rsidR="00D706CF">
              <w:rPr>
                <w:rFonts w:ascii="Arial" w:hAnsi="Arial" w:cs="Arial"/>
                <w:sz w:val="20"/>
                <w:szCs w:val="20"/>
              </w:rPr>
              <w:t>, 2g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S4.B.3.1.2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 xml:space="preserve">Describe interactions between living and nonliving components (e.g. plants – water, soil, sunlight, carbon dioxide, temperature; animals – food, water, shelter, oxygen, </w:t>
            </w:r>
            <w:proofErr w:type="gramStart"/>
            <w:r w:rsidRPr="0062554B">
              <w:rPr>
                <w:rFonts w:ascii="Arial" w:hAnsi="Arial" w:cs="Arial"/>
                <w:sz w:val="18"/>
                <w:szCs w:val="18"/>
              </w:rPr>
              <w:t>temperature</w:t>
            </w:r>
            <w:proofErr w:type="gramEnd"/>
            <w:r w:rsidRPr="0062554B">
              <w:rPr>
                <w:rFonts w:ascii="Arial" w:hAnsi="Arial" w:cs="Arial"/>
                <w:sz w:val="18"/>
                <w:szCs w:val="18"/>
              </w:rPr>
              <w:t>) of a local ecosystem.</w:t>
            </w:r>
          </w:p>
        </w:tc>
        <w:tc>
          <w:tcPr>
            <w:tcW w:w="900" w:type="dxa"/>
          </w:tcPr>
          <w:p w:rsidR="00D706CF" w:rsidRDefault="00D706C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6CF" w:rsidRDefault="00D70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D70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S4.B.3.2.1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Describe what happens to a living thing when its habitat is changed.</w:t>
            </w:r>
          </w:p>
        </w:tc>
        <w:tc>
          <w:tcPr>
            <w:tcW w:w="900" w:type="dxa"/>
          </w:tcPr>
          <w:p w:rsidR="00D706CF" w:rsidRDefault="00D706C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6CF" w:rsidRDefault="00D70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333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706C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S4.B.3.2.2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Describe and predict how changes in the environment (e.g., fire, pollution, flood, building dams) can affect systems.</w:t>
            </w:r>
          </w:p>
        </w:tc>
        <w:tc>
          <w:tcPr>
            <w:tcW w:w="900" w:type="dxa"/>
          </w:tcPr>
          <w:p w:rsidR="004226BB" w:rsidRDefault="00333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  <w:r w:rsidR="00D706CF">
              <w:rPr>
                <w:rFonts w:ascii="Arial" w:hAnsi="Arial" w:cs="Arial"/>
                <w:sz w:val="20"/>
                <w:szCs w:val="20"/>
              </w:rPr>
              <w:t>, 2i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S4.B.3.2.3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Explain and predict how changes in seasons affect plants, animals, or daily human life (e.g., food availability, shelter, mobility).</w:t>
            </w:r>
          </w:p>
        </w:tc>
        <w:tc>
          <w:tcPr>
            <w:tcW w:w="900" w:type="dxa"/>
          </w:tcPr>
          <w:p w:rsidR="004226BB" w:rsidRDefault="00333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  <w:r w:rsidR="00D706CF">
              <w:rPr>
                <w:rFonts w:ascii="Arial" w:hAnsi="Arial" w:cs="Arial"/>
                <w:sz w:val="20"/>
                <w:szCs w:val="20"/>
              </w:rPr>
              <w:t>, 2i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62554B" w:rsidTr="0072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62554B" w:rsidRPr="00B1074A" w:rsidRDefault="0062554B" w:rsidP="00725A7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B---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Biological Sciences </w:t>
            </w:r>
            <w:r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</w:tc>
        <w:tc>
          <w:tcPr>
            <w:tcW w:w="900" w:type="dxa"/>
          </w:tcPr>
          <w:p w:rsidR="0062554B" w:rsidRDefault="0062554B" w:rsidP="0072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F</w:t>
            </w:r>
          </w:p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P</w:t>
            </w:r>
          </w:p>
        </w:tc>
        <w:tc>
          <w:tcPr>
            <w:tcW w:w="1620" w:type="dxa"/>
          </w:tcPr>
          <w:p w:rsidR="0062554B" w:rsidRP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F</w:t>
            </w:r>
          </w:p>
          <w:p w:rsidR="0062554B" w:rsidRDefault="0062554B" w:rsidP="00725A7B">
            <w:pPr>
              <w:rPr>
                <w:sz w:val="18"/>
                <w:szCs w:val="18"/>
              </w:rPr>
            </w:pPr>
            <w:r w:rsidRPr="0062554B">
              <w:rPr>
                <w:sz w:val="18"/>
                <w:szCs w:val="18"/>
              </w:rPr>
              <w:t>P</w:t>
            </w:r>
          </w:p>
          <w:p w:rsidR="0062554B" w:rsidRPr="0062554B" w:rsidRDefault="0062554B" w:rsidP="00725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2554B" w:rsidRDefault="0062554B">
            <w:pPr>
              <w:ind w:left="360"/>
            </w:pPr>
          </w:p>
        </w:tc>
        <w:tc>
          <w:tcPr>
            <w:tcW w:w="5040" w:type="dxa"/>
            <w:gridSpan w:val="2"/>
          </w:tcPr>
          <w:p w:rsidR="0062554B" w:rsidRDefault="0062554B">
            <w:pPr>
              <w:ind w:left="360"/>
            </w:pPr>
          </w:p>
        </w:tc>
      </w:tr>
      <w:tr w:rsidR="0062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62554B" w:rsidRPr="0062554B" w:rsidRDefault="0062554B" w:rsidP="00725A7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S4.B.3.3.1</w:t>
            </w:r>
          </w:p>
          <w:p w:rsidR="0062554B" w:rsidRPr="0062554B" w:rsidRDefault="0062554B" w:rsidP="00725A7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 xml:space="preserve">Identify everyday human activities (e.g., driving, washing, </w:t>
            </w:r>
            <w:proofErr w:type="gramStart"/>
            <w:r w:rsidRPr="0062554B">
              <w:rPr>
                <w:rFonts w:ascii="Arial" w:hAnsi="Arial" w:cs="Arial"/>
                <w:sz w:val="18"/>
                <w:szCs w:val="18"/>
              </w:rPr>
              <w:t>eating</w:t>
            </w:r>
            <w:proofErr w:type="gramEnd"/>
            <w:r w:rsidRPr="0062554B">
              <w:rPr>
                <w:rFonts w:ascii="Arial" w:hAnsi="Arial" w:cs="Arial"/>
                <w:sz w:val="18"/>
                <w:szCs w:val="18"/>
              </w:rPr>
              <w:t>, manufacturing, farming) within a community that depend on the natural environment.</w:t>
            </w:r>
          </w:p>
        </w:tc>
        <w:tc>
          <w:tcPr>
            <w:tcW w:w="900" w:type="dxa"/>
          </w:tcPr>
          <w:p w:rsidR="0062554B" w:rsidRDefault="0062554B" w:rsidP="0072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</w:tc>
        <w:tc>
          <w:tcPr>
            <w:tcW w:w="1440" w:type="dxa"/>
          </w:tcPr>
          <w:p w:rsidR="0062554B" w:rsidRDefault="0062554B" w:rsidP="00725A7B">
            <w:r>
              <w:t>#</w:t>
            </w:r>
          </w:p>
          <w:p w:rsidR="0062554B" w:rsidRDefault="0062554B" w:rsidP="00725A7B">
            <w:r>
              <w:t>#</w:t>
            </w:r>
          </w:p>
        </w:tc>
        <w:tc>
          <w:tcPr>
            <w:tcW w:w="1620" w:type="dxa"/>
          </w:tcPr>
          <w:p w:rsidR="0062554B" w:rsidRDefault="0062554B" w:rsidP="00725A7B">
            <w:r>
              <w:t>#</w:t>
            </w:r>
          </w:p>
          <w:p w:rsidR="0062554B" w:rsidRDefault="0062554B" w:rsidP="00725A7B">
            <w:r>
              <w:t>#</w:t>
            </w:r>
          </w:p>
        </w:tc>
        <w:tc>
          <w:tcPr>
            <w:tcW w:w="1260" w:type="dxa"/>
          </w:tcPr>
          <w:p w:rsidR="0062554B" w:rsidRDefault="0062554B">
            <w:pPr>
              <w:ind w:left="360"/>
            </w:pPr>
          </w:p>
        </w:tc>
        <w:tc>
          <w:tcPr>
            <w:tcW w:w="5040" w:type="dxa"/>
            <w:gridSpan w:val="2"/>
          </w:tcPr>
          <w:p w:rsidR="0062554B" w:rsidRDefault="0062554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S4.B.3.3.2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Describe the human dependence on the food and fiber systems from production to consumption (e.g., food, clothing, shelter, products).</w:t>
            </w:r>
          </w:p>
        </w:tc>
        <w:tc>
          <w:tcPr>
            <w:tcW w:w="900" w:type="dxa"/>
          </w:tcPr>
          <w:p w:rsidR="004226BB" w:rsidRDefault="00D70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1b, 1d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S4.B.3.3.3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Identify biological pests (e.g., fungi – molds, plants – foxtail, purple loosestrife, Eurasian water milfoil; animals – aphides, ticks, zebra mussels, starlings, mice) that compete with humans for resources.</w:t>
            </w:r>
          </w:p>
        </w:tc>
        <w:tc>
          <w:tcPr>
            <w:tcW w:w="900" w:type="dxa"/>
          </w:tcPr>
          <w:p w:rsidR="0045601F" w:rsidRDefault="004560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56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1a, 1b, </w:t>
            </w:r>
            <w:r w:rsidR="004226BB">
              <w:rPr>
                <w:rFonts w:ascii="Arial" w:hAnsi="Arial" w:cs="Arial"/>
                <w:sz w:val="20"/>
                <w:szCs w:val="20"/>
              </w:rPr>
              <w:t>1d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S4.B.3.3.4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Identify major land uses in the urban, suburban and rural communities (e.g., housing, commercial, recreation).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45601F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</w:tcPr>
          <w:p w:rsidR="004226BB" w:rsidRPr="0062554B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2554B">
              <w:rPr>
                <w:rFonts w:ascii="Arial" w:hAnsi="Arial" w:cs="Arial"/>
                <w:b/>
                <w:bCs/>
                <w:sz w:val="18"/>
                <w:szCs w:val="18"/>
              </w:rPr>
              <w:t>S4.B.3.3.5</w:t>
            </w:r>
            <w:r w:rsidRPr="006255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62554B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54B">
              <w:rPr>
                <w:rFonts w:ascii="Arial" w:hAnsi="Arial" w:cs="Arial"/>
                <w:sz w:val="18"/>
                <w:szCs w:val="18"/>
              </w:rPr>
              <w:t>Describe the effects of pollution (e.g., litter) in the community.</w:t>
            </w:r>
          </w:p>
        </w:tc>
        <w:tc>
          <w:tcPr>
            <w:tcW w:w="900" w:type="dxa"/>
          </w:tcPr>
          <w:p w:rsidR="004226BB" w:rsidRDefault="00456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2"/>
          </w:tcPr>
          <w:p w:rsidR="004226BB" w:rsidRDefault="0062554B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Items r</w:t>
            </w:r>
            <w:r w:rsidR="004226BB">
              <w:rPr>
                <w:rFonts w:ascii="Arial" w:hAnsi="Arial" w:cs="Arial"/>
                <w:b/>
                <w:sz w:val="20"/>
                <w:szCs w:val="20"/>
              </w:rPr>
              <w:t xml:space="preserve">elated to Content Strand B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2554B">
              <w:rPr>
                <w:rFonts w:ascii="Arial" w:hAnsi="Arial" w:cs="Arial"/>
                <w:b/>
                <w:sz w:val="20"/>
                <w:szCs w:val="20"/>
                <w:u w:val="single"/>
              </w:rPr>
              <w:t>Biological Sciences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26BB">
              <w:rPr>
                <w:rFonts w:ascii="Arial" w:hAnsi="Arial" w:cs="Arial"/>
                <w:b/>
                <w:sz w:val="20"/>
                <w:szCs w:val="20"/>
              </w:rPr>
              <w:t>but NO Match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/>
          <w:p w:rsidR="004226BB" w:rsidRDefault="004226BB"/>
        </w:tc>
        <w:tc>
          <w:tcPr>
            <w:tcW w:w="1260" w:type="dxa"/>
          </w:tcPr>
          <w:p w:rsidR="004226BB" w:rsidRDefault="004226BB"/>
        </w:tc>
        <w:tc>
          <w:tcPr>
            <w:tcW w:w="5040" w:type="dxa"/>
            <w:gridSpan w:val="2"/>
          </w:tcPr>
          <w:p w:rsidR="004226BB" w:rsidRDefault="004226BB"/>
        </w:tc>
      </w:tr>
      <w:tr w:rsidR="0062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2"/>
            <w:vAlign w:val="center"/>
          </w:tcPr>
          <w:p w:rsidR="0062554B" w:rsidRDefault="00625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B---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Biological Sciences </w:t>
            </w:r>
            <w:r>
              <w:rPr>
                <w:rFonts w:ascii="Arial" w:hAnsi="Arial" w:cs="Arial"/>
                <w:b/>
                <w:bCs/>
                <w:sz w:val="20"/>
              </w:rPr>
              <w:t>Page totals</w:t>
            </w:r>
          </w:p>
        </w:tc>
        <w:tc>
          <w:tcPr>
            <w:tcW w:w="1440" w:type="dxa"/>
          </w:tcPr>
          <w:p w:rsidR="0062554B" w:rsidRPr="000D0836" w:rsidRDefault="0062554B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62554B" w:rsidRPr="000D0836" w:rsidRDefault="0062554B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62554B" w:rsidRPr="000D0836" w:rsidRDefault="0062554B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62554B" w:rsidRDefault="0062554B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62554B" w:rsidRPr="000D0836" w:rsidRDefault="0062554B" w:rsidP="0072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62554B" w:rsidRDefault="0062554B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040" w:type="dxa"/>
            <w:gridSpan w:val="2"/>
          </w:tcPr>
          <w:p w:rsidR="0062554B" w:rsidRDefault="0062554B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4226BB" w:rsidRDefault="004226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44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-1" w:type="dxa"/>
          <w:left w:w="115" w:type="dxa"/>
          <w:bottom w:w="-1" w:type="dxa"/>
          <w:right w:w="115" w:type="dxa"/>
        </w:tblCellMar>
        <w:tblLook w:val="01E0"/>
      </w:tblPr>
      <w:tblGrid>
        <w:gridCol w:w="4140"/>
        <w:gridCol w:w="900"/>
        <w:gridCol w:w="1440"/>
        <w:gridCol w:w="1620"/>
        <w:gridCol w:w="1260"/>
        <w:gridCol w:w="5033"/>
        <w:gridCol w:w="7"/>
      </w:tblGrid>
      <w:tr w:rsidR="004226BB">
        <w:trPr>
          <w:gridAfter w:val="1"/>
          <w:wAfter w:w="7" w:type="dxa"/>
          <w:cantSplit/>
          <w:tblHeader/>
        </w:trPr>
        <w:tc>
          <w:tcPr>
            <w:tcW w:w="414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Science Grade 4</w:t>
            </w:r>
          </w:p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Physical Sciences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Alignment</w:t>
            </w:r>
          </w:p>
          <w:p w:rsidR="004226BB" w:rsidRDefault="004226BB">
            <w:pPr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items by #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 Notes go in far right column.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 of Challenge</w:t>
            </w:r>
          </w:p>
        </w:tc>
        <w:tc>
          <w:tcPr>
            <w:tcW w:w="5033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  <w:p w:rsidR="004226BB" w:rsidRDefault="0042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items by #</w:t>
            </w:r>
          </w:p>
        </w:tc>
      </w:tr>
      <w:tr w:rsidR="004226BB">
        <w:trPr>
          <w:gridAfter w:val="1"/>
          <w:wAfter w:w="7" w:type="dxa"/>
          <w:cantSplit/>
          <w:tblHeader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  <w:p w:rsidR="004226BB" w:rsidRPr="008449C8" w:rsidRDefault="004226BB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Content</w:t>
            </w:r>
          </w:p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“F-P” coding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  <w:p w:rsidR="004226BB" w:rsidRPr="008449C8" w:rsidRDefault="000D0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“F-P-No</w:t>
            </w:r>
            <w:r w:rsidR="004226BB"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” coding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Partial or NO Match</w:t>
            </w:r>
          </w:p>
        </w:tc>
      </w:tr>
      <w:tr w:rsidR="004226BB">
        <w:trPr>
          <w:gridAfter w:val="1"/>
          <w:wAfter w:w="7" w:type="dxa"/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pStyle w:val="Heading2"/>
              <w:rPr>
                <w:sz w:val="18"/>
                <w:szCs w:val="18"/>
              </w:rPr>
            </w:pPr>
            <w:r>
              <w:t>S4.C.1:  Structure, Properties, and Interaction of Matter and Energy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105F9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b/>
                <w:bCs/>
                <w:sz w:val="18"/>
                <w:szCs w:val="18"/>
              </w:rPr>
              <w:t>S4.C.1.1.1</w:t>
            </w:r>
            <w:r w:rsidRPr="00105F9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105F9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sz w:val="18"/>
                <w:szCs w:val="18"/>
              </w:rPr>
              <w:t>Use physical properties [e.g., mass, shape, size, volume, color, texture, magnetism, state (i.e., solid, liquid, and gas), conductivity (i.e., electrical and heat)] to describe matter.</w:t>
            </w:r>
          </w:p>
        </w:tc>
        <w:tc>
          <w:tcPr>
            <w:tcW w:w="900" w:type="dxa"/>
          </w:tcPr>
          <w:p w:rsidR="004226BB" w:rsidRDefault="00456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4226BB" w:rsidRPr="00105F9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b/>
                <w:bCs/>
                <w:sz w:val="18"/>
                <w:szCs w:val="18"/>
              </w:rPr>
              <w:t>S4.C.1.1.2</w:t>
            </w:r>
            <w:r w:rsidRPr="00105F9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105F9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sz w:val="18"/>
                <w:szCs w:val="18"/>
              </w:rPr>
              <w:t>Categorize/group objects using physical characteristics.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2g</w:t>
            </w:r>
            <w:r w:rsidR="0045601F">
              <w:rPr>
                <w:rFonts w:ascii="Arial" w:hAnsi="Arial" w:cs="Arial"/>
                <w:sz w:val="20"/>
                <w:szCs w:val="20"/>
              </w:rPr>
              <w:t>, 2i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</w:tr>
      <w:tr w:rsidR="004226BB">
        <w:trPr>
          <w:gridAfter w:val="1"/>
          <w:wAfter w:w="7" w:type="dxa"/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S4.C.2:  Forms, Sources, Conversion, and Transfer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Energy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b/>
                <w:bCs/>
                <w:sz w:val="18"/>
                <w:szCs w:val="18"/>
              </w:rPr>
              <w:t>S4.C.2.1.1</w:t>
            </w:r>
            <w:r w:rsidRPr="00105F9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sz w:val="18"/>
                <w:szCs w:val="18"/>
              </w:rPr>
              <w:t>Identify energy forms, energy transfer, and energy examples (e.g., light, heat, electrical).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45601F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105F93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105F93">
              <w:rPr>
                <w:b/>
                <w:bCs/>
                <w:sz w:val="18"/>
                <w:szCs w:val="18"/>
              </w:rPr>
              <w:t>S4.C.2.1.2</w:t>
            </w:r>
            <w:r w:rsidRPr="00105F93">
              <w:rPr>
                <w:sz w:val="18"/>
                <w:szCs w:val="18"/>
              </w:rPr>
              <w:t xml:space="preserve">  </w:t>
            </w:r>
          </w:p>
          <w:p w:rsidR="004226BB" w:rsidRPr="00105F93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105F93">
              <w:rPr>
                <w:sz w:val="18"/>
                <w:szCs w:val="18"/>
              </w:rPr>
              <w:t>Describe the flow of energy through an</w:t>
            </w:r>
          </w:p>
          <w:p w:rsidR="004226BB" w:rsidRPr="00105F93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105F93">
              <w:rPr>
                <w:sz w:val="18"/>
                <w:szCs w:val="18"/>
              </w:rPr>
              <w:t xml:space="preserve">object or system (e.g., feeling radiant heat </w:t>
            </w:r>
          </w:p>
          <w:p w:rsidR="004226BB" w:rsidRPr="00105F93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r w:rsidRPr="00105F93">
              <w:rPr>
                <w:sz w:val="18"/>
                <w:szCs w:val="18"/>
              </w:rPr>
              <w:t>from a light bulb, eating food to get energy,</w:t>
            </w:r>
          </w:p>
          <w:p w:rsidR="004226BB" w:rsidRPr="00105F93" w:rsidRDefault="004226BB">
            <w:pPr>
              <w:pStyle w:val="BodyTextIndent"/>
              <w:ind w:left="1080" w:hanging="1080"/>
              <w:rPr>
                <w:sz w:val="18"/>
                <w:szCs w:val="18"/>
              </w:rPr>
            </w:pPr>
            <w:proofErr w:type="gramStart"/>
            <w:r w:rsidRPr="00105F93">
              <w:rPr>
                <w:sz w:val="18"/>
                <w:szCs w:val="18"/>
              </w:rPr>
              <w:t>using</w:t>
            </w:r>
            <w:proofErr w:type="gramEnd"/>
            <w:r w:rsidRPr="00105F93">
              <w:rPr>
                <w:sz w:val="18"/>
                <w:szCs w:val="18"/>
              </w:rPr>
              <w:t xml:space="preserve"> a battery to light a bulb or run a fan).</w:t>
            </w:r>
          </w:p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601F" w:rsidRDefault="00456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1d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F93">
              <w:rPr>
                <w:rFonts w:ascii="Arial" w:hAnsi="Arial" w:cs="Arial"/>
                <w:b/>
                <w:bCs/>
                <w:sz w:val="18"/>
                <w:szCs w:val="18"/>
              </w:rPr>
              <w:t>S4.C.2.1.3</w:t>
            </w:r>
            <w:r w:rsidRPr="00105F9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F93">
              <w:rPr>
                <w:rFonts w:ascii="Arial" w:hAnsi="Arial" w:cs="Arial"/>
                <w:sz w:val="18"/>
                <w:szCs w:val="18"/>
              </w:rPr>
              <w:t>Recognize or illustrate simple direct current series and parallel circuits composed of batteries, light bulbs (or other common loads), wire, and on/off switches.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601F" w:rsidRDefault="004560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56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1a, 1b, </w:t>
            </w:r>
            <w:r w:rsidR="004226BB">
              <w:rPr>
                <w:rFonts w:ascii="Arial" w:hAnsi="Arial" w:cs="Arial"/>
                <w:sz w:val="20"/>
                <w:szCs w:val="20"/>
              </w:rPr>
              <w:t>1d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F93">
              <w:rPr>
                <w:rFonts w:ascii="Arial" w:hAnsi="Arial" w:cs="Arial"/>
                <w:b/>
                <w:bCs/>
                <w:sz w:val="18"/>
                <w:szCs w:val="18"/>
              </w:rPr>
              <w:t>S4.C.2.1.4</w:t>
            </w:r>
          </w:p>
          <w:p w:rsidR="004226BB" w:rsidRPr="00105F93" w:rsidRDefault="004226BB">
            <w:pPr>
              <w:pStyle w:val="BodyText2"/>
              <w:spacing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F93">
              <w:rPr>
                <w:rFonts w:ascii="Arial" w:hAnsi="Arial" w:cs="Arial"/>
                <w:sz w:val="18"/>
                <w:szCs w:val="18"/>
              </w:rPr>
              <w:t xml:space="preserve">Identify characteristics of sound (e.g., pitch, loudness, reflection).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45601F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</w:tr>
      <w:tr w:rsidR="00105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105F93" w:rsidRPr="00105F93" w:rsidRDefault="00105F93">
            <w:pPr>
              <w:pStyle w:val="BodyText2"/>
              <w:spacing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 Physical Sciences Page totals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05F93" w:rsidRDefault="00105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5F93" w:rsidRPr="000D0836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105F93" w:rsidRPr="000D0836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5F93" w:rsidRPr="000D0836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105F93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105F93" w:rsidRPr="000D0836" w:rsidRDefault="00105F93" w:rsidP="0072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5F93" w:rsidRDefault="00105F93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105F93" w:rsidRDefault="00105F93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/>
        </w:trPr>
        <w:tc>
          <w:tcPr>
            <w:tcW w:w="14400" w:type="dxa"/>
            <w:gridSpan w:val="7"/>
            <w:shd w:val="clear" w:color="auto" w:fill="E6E6E6"/>
            <w:vAlign w:val="center"/>
          </w:tcPr>
          <w:p w:rsidR="004226BB" w:rsidRDefault="004226BB">
            <w:pPr>
              <w:pStyle w:val="Heading2"/>
              <w:spacing w:before="0" w:after="0"/>
            </w:pPr>
            <w:r>
              <w:lastRenderedPageBreak/>
              <w:t>S4.C.3:  Principles of Motion and Force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4140" w:type="dxa"/>
            <w:vAlign w:val="center"/>
          </w:tcPr>
          <w:p w:rsidR="004226BB" w:rsidRDefault="004226BB">
            <w:pPr>
              <w:pStyle w:val="Heading2"/>
              <w:spacing w:before="0" w:after="0"/>
            </w:pPr>
            <w:r>
              <w:t>S4.C.3.1.1</w:t>
            </w:r>
          </w:p>
          <w:p w:rsidR="004226BB" w:rsidRDefault="004226BB">
            <w:pPr>
              <w:pStyle w:val="Heading2"/>
              <w:spacing w:before="0" w:after="0"/>
            </w:pPr>
            <w:r>
              <w:rPr>
                <w:b w:val="0"/>
                <w:bCs w:val="0"/>
              </w:rPr>
              <w:t>Describe changes in motion caused by forces (e.g., magnetic, pushes or pulls, gravity, friction).</w:t>
            </w:r>
            <w:r>
              <w:t xml:space="preserve">  </w:t>
            </w:r>
          </w:p>
        </w:tc>
        <w:tc>
          <w:tcPr>
            <w:tcW w:w="900" w:type="dxa"/>
            <w:vAlign w:val="center"/>
          </w:tcPr>
          <w:p w:rsidR="0045601F" w:rsidRDefault="00456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1a, 1b</w:t>
            </w:r>
          </w:p>
          <w:p w:rsidR="004226BB" w:rsidRDefault="00333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5601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40" w:type="dxa"/>
            <w:gridSpan w:val="2"/>
          </w:tcPr>
          <w:p w:rsidR="004226BB" w:rsidRDefault="004226BB"/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4140" w:type="dxa"/>
            <w:vAlign w:val="center"/>
          </w:tcPr>
          <w:p w:rsidR="004226BB" w:rsidRDefault="004226BB">
            <w:pPr>
              <w:pStyle w:val="Heading2"/>
              <w:spacing w:before="0" w:after="0"/>
            </w:pPr>
            <w:r>
              <w:t xml:space="preserve">S4.C.3.1.2  </w:t>
            </w:r>
          </w:p>
          <w:p w:rsidR="004226BB" w:rsidRDefault="004226B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relative movement of objects or describe types of motion that are evident (e.g., bouncing ball, moving in a straight line, back and forth, merry-go-round).</w:t>
            </w:r>
          </w:p>
        </w:tc>
        <w:tc>
          <w:tcPr>
            <w:tcW w:w="900" w:type="dxa"/>
            <w:vAlign w:val="center"/>
          </w:tcPr>
          <w:p w:rsidR="004226BB" w:rsidRDefault="00456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2a, </w:t>
            </w:r>
            <w:r w:rsidR="004226BB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i, 2h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40" w:type="dxa"/>
            <w:gridSpan w:val="2"/>
          </w:tcPr>
          <w:p w:rsidR="004226BB" w:rsidRDefault="004226BB"/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4140" w:type="dxa"/>
            <w:vAlign w:val="center"/>
          </w:tcPr>
          <w:p w:rsidR="004226BB" w:rsidRDefault="004226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S4.C.3.1.3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4226BB" w:rsidRDefault="004226B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the position of an object by locating it relative to another object or a stationary background (e.g., geographic direction, left, up).</w:t>
            </w:r>
          </w:p>
        </w:tc>
        <w:tc>
          <w:tcPr>
            <w:tcW w:w="900" w:type="dxa"/>
            <w:vAlign w:val="center"/>
          </w:tcPr>
          <w:p w:rsidR="0045601F" w:rsidRDefault="00456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1k</w:t>
            </w:r>
          </w:p>
          <w:p w:rsidR="004226BB" w:rsidRDefault="00456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2i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/>
        </w:tc>
        <w:tc>
          <w:tcPr>
            <w:tcW w:w="5040" w:type="dxa"/>
            <w:gridSpan w:val="2"/>
          </w:tcPr>
          <w:p w:rsidR="004226BB" w:rsidRDefault="004226BB"/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5040" w:type="dxa"/>
            <w:gridSpan w:val="2"/>
            <w:vAlign w:val="center"/>
          </w:tcPr>
          <w:p w:rsidR="004226BB" w:rsidRDefault="00105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Items r</w:t>
            </w:r>
            <w:r w:rsidR="004226BB">
              <w:rPr>
                <w:rFonts w:ascii="Arial" w:hAnsi="Arial" w:cs="Arial"/>
                <w:b/>
                <w:sz w:val="20"/>
                <w:szCs w:val="20"/>
              </w:rPr>
              <w:t xml:space="preserve">elated to Content Strand 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31B27">
              <w:rPr>
                <w:rFonts w:ascii="Arial" w:hAnsi="Arial" w:cs="Arial"/>
                <w:b/>
                <w:sz w:val="20"/>
                <w:szCs w:val="20"/>
                <w:u w:val="single"/>
              </w:rPr>
              <w:t>Physical Sciences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26BB">
              <w:rPr>
                <w:rFonts w:ascii="Arial" w:hAnsi="Arial" w:cs="Arial"/>
                <w:b/>
                <w:sz w:val="20"/>
                <w:szCs w:val="20"/>
              </w:rPr>
              <w:t>but NO Match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/>
          <w:p w:rsidR="004226BB" w:rsidRDefault="004226BB"/>
        </w:tc>
        <w:tc>
          <w:tcPr>
            <w:tcW w:w="1260" w:type="dxa"/>
          </w:tcPr>
          <w:p w:rsidR="004226BB" w:rsidRDefault="004226BB"/>
        </w:tc>
        <w:tc>
          <w:tcPr>
            <w:tcW w:w="5040" w:type="dxa"/>
            <w:gridSpan w:val="2"/>
          </w:tcPr>
          <w:p w:rsidR="004226BB" w:rsidRDefault="004226BB"/>
        </w:tc>
      </w:tr>
      <w:tr w:rsidR="00105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/>
        </w:trPr>
        <w:tc>
          <w:tcPr>
            <w:tcW w:w="5040" w:type="dxa"/>
            <w:gridSpan w:val="2"/>
            <w:vAlign w:val="center"/>
          </w:tcPr>
          <w:p w:rsidR="00105F93" w:rsidRDefault="00105F93" w:rsidP="00105F9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 Physical Sciences Page totals</w:t>
            </w:r>
          </w:p>
        </w:tc>
        <w:tc>
          <w:tcPr>
            <w:tcW w:w="1440" w:type="dxa"/>
          </w:tcPr>
          <w:p w:rsidR="00105F93" w:rsidRPr="000D0836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105F93" w:rsidRPr="000D0836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105F93" w:rsidRPr="000D0836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105F93" w:rsidRDefault="00105F9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105F93" w:rsidRPr="000D0836" w:rsidRDefault="00105F93" w:rsidP="0072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105F93" w:rsidRDefault="00105F93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040" w:type="dxa"/>
            <w:gridSpan w:val="2"/>
          </w:tcPr>
          <w:p w:rsidR="00105F93" w:rsidRDefault="00105F93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4226BB" w:rsidRDefault="004226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44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-1" w:type="dxa"/>
          <w:left w:w="115" w:type="dxa"/>
          <w:bottom w:w="-1" w:type="dxa"/>
          <w:right w:w="115" w:type="dxa"/>
        </w:tblCellMar>
        <w:tblLook w:val="01E0"/>
      </w:tblPr>
      <w:tblGrid>
        <w:gridCol w:w="4140"/>
        <w:gridCol w:w="900"/>
        <w:gridCol w:w="1440"/>
        <w:gridCol w:w="1620"/>
        <w:gridCol w:w="1260"/>
        <w:gridCol w:w="5033"/>
        <w:gridCol w:w="7"/>
      </w:tblGrid>
      <w:tr w:rsidR="004226BB">
        <w:trPr>
          <w:gridAfter w:val="1"/>
          <w:wAfter w:w="7" w:type="dxa"/>
          <w:cantSplit/>
          <w:tblHeader/>
        </w:trPr>
        <w:tc>
          <w:tcPr>
            <w:tcW w:w="414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 Grade 4</w:t>
            </w:r>
          </w:p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Earth and Space Sciences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Alignment</w:t>
            </w:r>
          </w:p>
          <w:p w:rsidR="004226BB" w:rsidRDefault="004226BB">
            <w:pPr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items by #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 Notes go in far right column.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 of Challenge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  <w:p w:rsidR="004226BB" w:rsidRDefault="0042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items by #</w:t>
            </w:r>
          </w:p>
        </w:tc>
      </w:tr>
      <w:tr w:rsidR="004226BB">
        <w:trPr>
          <w:gridAfter w:val="1"/>
          <w:wAfter w:w="7" w:type="dxa"/>
          <w:cantSplit/>
          <w:tblHeader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  <w:p w:rsidR="004226BB" w:rsidRPr="008449C8" w:rsidRDefault="004226BB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Content</w:t>
            </w:r>
          </w:p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“F-P” coding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Pr="008449C8" w:rsidRDefault="004226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sz w:val="16"/>
                <w:szCs w:val="16"/>
              </w:rPr>
              <w:t>DOK</w:t>
            </w:r>
          </w:p>
          <w:p w:rsidR="004226BB" w:rsidRPr="008449C8" w:rsidRDefault="000D0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“F-P-No</w:t>
            </w:r>
            <w:r w:rsidR="004226BB" w:rsidRPr="008449C8">
              <w:rPr>
                <w:rFonts w:ascii="Arial" w:hAnsi="Arial" w:cs="Arial"/>
                <w:b/>
                <w:bCs/>
                <w:sz w:val="16"/>
                <w:szCs w:val="16"/>
              </w:rPr>
              <w:t>” coding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26BB" w:rsidRDefault="00422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Partial or NO Match</w:t>
            </w:r>
          </w:p>
        </w:tc>
      </w:tr>
      <w:tr w:rsidR="004226BB">
        <w:trPr>
          <w:gridAfter w:val="1"/>
          <w:wAfter w:w="7" w:type="dxa"/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S4.D.1:  Earth Features and Processes that Change Earth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and Its Resources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pStyle w:val="BodyText2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S4.D.1.1.1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pStyle w:val="BodyText2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Describe how prominent Earth features in Pennsylvania (e.g., mountains, valleys, caves, sinkholes, lakes, rivers) were formed.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1b, 1d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pPr>
              <w:pStyle w:val="Header"/>
              <w:tabs>
                <w:tab w:val="clear" w:pos="4320"/>
                <w:tab w:val="clear" w:pos="8640"/>
              </w:tabs>
            </w:pPr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S4.D.1.1.2 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Identify various Earth structures (e.g., mountains, watersheds, peninsulas, lakes, rivers, valleys) through the use of models.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CA4AEE">
              <w:rPr>
                <w:rFonts w:ascii="Arial" w:hAnsi="Arial" w:cs="Arial"/>
                <w:sz w:val="20"/>
                <w:szCs w:val="20"/>
              </w:rPr>
              <w:t>, 1d, 1k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S4.D.1.1.3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Describe the composition of soil as weathered rock and decomposed organic remains.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ED1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CA4AEE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S4.D.1.2.1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Identify products and by-products of plants and animals for human use (e.g., food, clothing, building materials, paper products).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BF9">
              <w:rPr>
                <w:rFonts w:ascii="Arial" w:hAnsi="Arial" w:cs="Arial"/>
                <w:sz w:val="20"/>
                <w:szCs w:val="20"/>
              </w:rPr>
              <w:t>a</w:t>
            </w:r>
            <w:r w:rsidR="00CA4AEE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S4.D.1.2.2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Identify the types and uses of Earth materials for renewable, nonrenewable, and reusable products (e.g., human-made products: concrete, paper, plastics, fabrics).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ED1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S4.D.1.2.3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Recognize ways that humans benefit from the use of water resources (e.g., agriculture, energy, recreation),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ED1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="00CA4AEE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Default="004226BB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S4.D.1.3.1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4226BB" w:rsidRDefault="004226B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Describe types of freshwater and saltwater bodies (e.g., lakes, rivers, wetlands, oceans).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BF9">
              <w:rPr>
                <w:rFonts w:ascii="Arial" w:hAnsi="Arial" w:cs="Arial"/>
                <w:sz w:val="20"/>
                <w:szCs w:val="20"/>
              </w:rPr>
              <w:t>a</w:t>
            </w:r>
            <w:r w:rsidR="00CA4AEE">
              <w:rPr>
                <w:rFonts w:ascii="Arial" w:hAnsi="Arial" w:cs="Arial"/>
                <w:sz w:val="20"/>
                <w:szCs w:val="20"/>
              </w:rPr>
              <w:t>, 1b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F62013" w:rsidRDefault="00F62013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D---  Earth /Space Sciences Page Totals</w:t>
            </w:r>
          </w:p>
        </w:tc>
        <w:tc>
          <w:tcPr>
            <w:tcW w:w="900" w:type="dxa"/>
          </w:tcPr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F62013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F62013" w:rsidRPr="000D0836" w:rsidRDefault="00F62013" w:rsidP="0072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F62013" w:rsidRDefault="00F62013">
            <w:pPr>
              <w:ind w:left="360"/>
            </w:pPr>
          </w:p>
        </w:tc>
        <w:tc>
          <w:tcPr>
            <w:tcW w:w="5040" w:type="dxa"/>
            <w:gridSpan w:val="2"/>
          </w:tcPr>
          <w:p w:rsidR="00F62013" w:rsidRDefault="00F62013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S4.D.1.3.2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Explain how water goes through phase changes (i.e., evaporation, condensation, freezing, and melting).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1b, 1d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S4.D.1.3.3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Describe or compare lentic systems (i.e., ponds, lakes, and bays) and lotic systems (i.e., streams, creeks, and rivers).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D1BF9">
              <w:rPr>
                <w:rFonts w:ascii="Arial" w:hAnsi="Arial" w:cs="Arial"/>
                <w:sz w:val="20"/>
                <w:szCs w:val="20"/>
              </w:rPr>
              <w:t>b</w:t>
            </w:r>
            <w:r w:rsidR="00CA4AEE">
              <w:rPr>
                <w:rFonts w:ascii="Arial" w:hAnsi="Arial" w:cs="Arial"/>
                <w:sz w:val="20"/>
                <w:szCs w:val="20"/>
              </w:rPr>
              <w:t>, 2h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S4.D.1.3.4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 w:rsidP="00F62013">
            <w:pPr>
              <w:pStyle w:val="BodyText"/>
              <w:rPr>
                <w:sz w:val="18"/>
                <w:szCs w:val="18"/>
              </w:rPr>
            </w:pPr>
            <w:r w:rsidRPr="00F62013">
              <w:rPr>
                <w:sz w:val="18"/>
                <w:szCs w:val="18"/>
              </w:rPr>
              <w:t>Explain the role and relationship of a watershed or a wetland on water sources (e.g., water storage, groundwater recharge, water filtration, water source, water cycle).</w:t>
            </w:r>
          </w:p>
        </w:tc>
        <w:tc>
          <w:tcPr>
            <w:tcW w:w="900" w:type="dxa"/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  <w:p w:rsidR="004226BB" w:rsidRDefault="00B54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rPr>
          <w:gridAfter w:val="1"/>
          <w:wAfter w:w="7" w:type="dxa"/>
          <w:cantSplit/>
        </w:trPr>
        <w:tc>
          <w:tcPr>
            <w:tcW w:w="14393" w:type="dxa"/>
            <w:gridSpan w:val="6"/>
            <w:shd w:val="clear" w:color="auto" w:fill="E6E6E6"/>
          </w:tcPr>
          <w:p w:rsidR="004226BB" w:rsidRDefault="004226BB">
            <w:pPr>
              <w:pStyle w:val="Heading2"/>
            </w:pPr>
            <w:r>
              <w:t>S4.D.2:  Weather, Climate, and Atmospheric Processes</w:t>
            </w: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S4.D.2.1.1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26BB" w:rsidRPr="00F62013" w:rsidRDefault="004226B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Identify basic cloud types (i.e., cirrus, cumulus, stratus, and cumulonimbus) and make connections to basic elements of weather (e.g., changes in temperature, precipitation).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BF9">
              <w:rPr>
                <w:rFonts w:ascii="Arial" w:hAnsi="Arial" w:cs="Arial"/>
                <w:sz w:val="20"/>
                <w:szCs w:val="20"/>
              </w:rPr>
              <w:t>a</w:t>
            </w:r>
            <w:r w:rsidR="00CA4AEE">
              <w:rPr>
                <w:rFonts w:ascii="Arial" w:hAnsi="Arial" w:cs="Arial"/>
                <w:sz w:val="20"/>
                <w:szCs w:val="20"/>
              </w:rPr>
              <w:t>, 1b</w:t>
            </w:r>
          </w:p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4226BB" w:rsidRPr="00F62013" w:rsidRDefault="004226BB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S4.D.2.1.2  </w:t>
            </w:r>
          </w:p>
          <w:p w:rsidR="004226BB" w:rsidRPr="00F62013" w:rsidRDefault="004226BB">
            <w:pPr>
              <w:pStyle w:val="BodyText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Identify weather patterns from data charts or graphs of the data (e.g., temperature, wind direction, wind speed, cloud types, precipitation).</w:t>
            </w:r>
          </w:p>
        </w:tc>
        <w:tc>
          <w:tcPr>
            <w:tcW w:w="900" w:type="dxa"/>
          </w:tcPr>
          <w:p w:rsidR="004226BB" w:rsidRDefault="00422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2e, 2j</w:t>
            </w:r>
          </w:p>
        </w:tc>
        <w:tc>
          <w:tcPr>
            <w:tcW w:w="144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</w:tcPr>
          <w:p w:rsidR="004226BB" w:rsidRDefault="004226BB">
            <w:pPr>
              <w:ind w:left="360"/>
            </w:pPr>
          </w:p>
        </w:tc>
      </w:tr>
      <w:tr w:rsidR="0042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4226BB" w:rsidRPr="00F62013" w:rsidRDefault="004226BB">
            <w:pPr>
              <w:pStyle w:val="BodyText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S4.D.2.1.3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226BB" w:rsidRPr="00F62013" w:rsidRDefault="004226BB">
            <w:pPr>
              <w:pStyle w:val="BodyText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Identify appropriate instruments (i.e., thermometer, rain gauge, weather vane, anemometer, and barometer) to study weather and what they measure.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A4AEE" w:rsidRDefault="00CA4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6BB" w:rsidRDefault="00CA4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BB" w:rsidRDefault="004226BB">
            <w:r>
              <w:t>#</w:t>
            </w:r>
          </w:p>
          <w:p w:rsidR="004226BB" w:rsidRDefault="004226BB">
            <w:r>
              <w:t>#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4226BB" w:rsidRDefault="004226BB">
            <w:pPr>
              <w:ind w:left="360"/>
            </w:pPr>
          </w:p>
        </w:tc>
      </w:tr>
      <w:tr w:rsidR="00F62013" w:rsidTr="0072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tcBorders>
              <w:bottom w:val="single" w:sz="4" w:space="0" w:color="auto"/>
            </w:tcBorders>
          </w:tcPr>
          <w:p w:rsidR="00F62013" w:rsidRPr="000D0836" w:rsidRDefault="00071BD4" w:rsidP="00725A7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D---  Earth/</w:t>
            </w:r>
            <w:r w:rsidR="00F62013">
              <w:rPr>
                <w:rFonts w:ascii="Arial" w:hAnsi="Arial" w:cs="Arial"/>
                <w:b/>
                <w:sz w:val="20"/>
                <w:szCs w:val="20"/>
              </w:rPr>
              <w:t xml:space="preserve"> Space Sciences Page Totals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F62013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F62013" w:rsidRPr="000D0836" w:rsidRDefault="00F62013" w:rsidP="0072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2013" w:rsidRDefault="00F62013">
            <w:pPr>
              <w:ind w:left="360"/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F62013" w:rsidRDefault="00F62013">
            <w:pPr>
              <w:ind w:left="360"/>
            </w:pPr>
          </w:p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0" w:type="dxa"/>
            <w:gridSpan w:val="7"/>
            <w:shd w:val="clear" w:color="auto" w:fill="E6E6E6"/>
            <w:vAlign w:val="center"/>
          </w:tcPr>
          <w:p w:rsidR="00F62013" w:rsidRDefault="00F620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62013" w:rsidRDefault="00F6201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S4.D.3:  Composition and Structure of the Universe</w:t>
            </w:r>
          </w:p>
          <w:p w:rsidR="00F62013" w:rsidRDefault="00F62013"/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F62013" w:rsidRPr="00F62013" w:rsidRDefault="00F62013">
            <w:pPr>
              <w:pStyle w:val="BodyText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S4.D.3.1.1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62013" w:rsidRPr="00F62013" w:rsidRDefault="00F62013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Describe motions of the Sun - Earth - Moon system.</w:t>
            </w:r>
          </w:p>
        </w:tc>
        <w:tc>
          <w:tcPr>
            <w:tcW w:w="900" w:type="dxa"/>
          </w:tcPr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</w:p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1a, 1b, 1d</w:t>
            </w:r>
          </w:p>
        </w:tc>
        <w:tc>
          <w:tcPr>
            <w:tcW w:w="144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62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260" w:type="dxa"/>
          </w:tcPr>
          <w:p w:rsidR="00F62013" w:rsidRDefault="00F62013">
            <w:pPr>
              <w:ind w:left="360"/>
            </w:pPr>
          </w:p>
        </w:tc>
        <w:tc>
          <w:tcPr>
            <w:tcW w:w="5040" w:type="dxa"/>
            <w:gridSpan w:val="2"/>
          </w:tcPr>
          <w:p w:rsidR="00F62013" w:rsidRDefault="00F62013">
            <w:pPr>
              <w:ind w:left="360"/>
            </w:pPr>
          </w:p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F62013" w:rsidRPr="00F62013" w:rsidRDefault="00F62013">
            <w:pPr>
              <w:pStyle w:val="BodyText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S4.D.3.1.2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62013" w:rsidRPr="00F62013" w:rsidRDefault="00F62013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 xml:space="preserve">Explain how the motion of the Sun </w:t>
            </w:r>
            <w:proofErr w:type="gramStart"/>
            <w:r w:rsidRPr="00F62013">
              <w:rPr>
                <w:rFonts w:ascii="Arial" w:hAnsi="Arial" w:cs="Arial"/>
                <w:sz w:val="18"/>
                <w:szCs w:val="18"/>
              </w:rPr>
              <w:t>-  Earth</w:t>
            </w:r>
            <w:proofErr w:type="gramEnd"/>
            <w:r w:rsidRPr="00F62013">
              <w:rPr>
                <w:rFonts w:ascii="Arial" w:hAnsi="Arial" w:cs="Arial"/>
                <w:sz w:val="18"/>
                <w:szCs w:val="18"/>
              </w:rPr>
              <w:t xml:space="preserve"> - Moon system relates to time (e.g., days, months, years).</w:t>
            </w:r>
          </w:p>
        </w:tc>
        <w:tc>
          <w:tcPr>
            <w:tcW w:w="900" w:type="dxa"/>
          </w:tcPr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</w:p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62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260" w:type="dxa"/>
          </w:tcPr>
          <w:p w:rsidR="00F62013" w:rsidRDefault="00F62013">
            <w:pPr>
              <w:ind w:left="360"/>
            </w:pPr>
          </w:p>
        </w:tc>
        <w:tc>
          <w:tcPr>
            <w:tcW w:w="5040" w:type="dxa"/>
            <w:gridSpan w:val="2"/>
          </w:tcPr>
          <w:p w:rsidR="00F62013" w:rsidRDefault="00F62013">
            <w:pPr>
              <w:ind w:left="360"/>
            </w:pPr>
          </w:p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0" w:type="dxa"/>
            <w:vAlign w:val="center"/>
          </w:tcPr>
          <w:p w:rsidR="00F62013" w:rsidRPr="00F62013" w:rsidRDefault="00F62013">
            <w:pPr>
              <w:pStyle w:val="BodyText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62013">
              <w:rPr>
                <w:rFonts w:ascii="Arial" w:hAnsi="Arial" w:cs="Arial"/>
                <w:b/>
                <w:bCs/>
                <w:sz w:val="18"/>
                <w:szCs w:val="18"/>
              </w:rPr>
              <w:t>S4.D.3.1.3</w:t>
            </w:r>
            <w:r w:rsidRPr="00F6201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62013" w:rsidRPr="00F62013" w:rsidRDefault="00F62013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013">
              <w:rPr>
                <w:rFonts w:ascii="Arial" w:hAnsi="Arial" w:cs="Arial"/>
                <w:sz w:val="18"/>
                <w:szCs w:val="18"/>
              </w:rPr>
              <w:t>Describe the causes of seasonal change as they relate to the revolution of Earth and the tilt of Earth’s axis</w:t>
            </w:r>
          </w:p>
        </w:tc>
        <w:tc>
          <w:tcPr>
            <w:tcW w:w="900" w:type="dxa"/>
          </w:tcPr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</w:p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44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62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260" w:type="dxa"/>
          </w:tcPr>
          <w:p w:rsidR="00F62013" w:rsidRDefault="00F62013">
            <w:pPr>
              <w:ind w:left="360"/>
            </w:pPr>
          </w:p>
        </w:tc>
        <w:tc>
          <w:tcPr>
            <w:tcW w:w="5040" w:type="dxa"/>
            <w:gridSpan w:val="2"/>
          </w:tcPr>
          <w:p w:rsidR="00F62013" w:rsidRDefault="00F62013">
            <w:pPr>
              <w:ind w:left="360"/>
            </w:pPr>
          </w:p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2"/>
            <w:vAlign w:val="center"/>
          </w:tcPr>
          <w:p w:rsidR="00F62013" w:rsidRDefault="00F62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Related to Content Strand D but NO Match</w:t>
            </w:r>
          </w:p>
        </w:tc>
        <w:tc>
          <w:tcPr>
            <w:tcW w:w="1440" w:type="dxa"/>
          </w:tcPr>
          <w:p w:rsidR="00F62013" w:rsidRDefault="00F62013">
            <w:r>
              <w:t>#</w:t>
            </w:r>
          </w:p>
          <w:p w:rsidR="00F62013" w:rsidRDefault="00F62013">
            <w:r>
              <w:t>#</w:t>
            </w:r>
          </w:p>
        </w:tc>
        <w:tc>
          <w:tcPr>
            <w:tcW w:w="1620" w:type="dxa"/>
          </w:tcPr>
          <w:p w:rsidR="00F62013" w:rsidRDefault="00F62013"/>
          <w:p w:rsidR="00F62013" w:rsidRDefault="00F62013"/>
        </w:tc>
        <w:tc>
          <w:tcPr>
            <w:tcW w:w="1260" w:type="dxa"/>
          </w:tcPr>
          <w:p w:rsidR="00F62013" w:rsidRDefault="00F62013"/>
        </w:tc>
        <w:tc>
          <w:tcPr>
            <w:tcW w:w="5040" w:type="dxa"/>
            <w:gridSpan w:val="2"/>
          </w:tcPr>
          <w:p w:rsidR="00F62013" w:rsidRDefault="00F62013"/>
        </w:tc>
      </w:tr>
      <w:tr w:rsidR="00F6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2"/>
            <w:vAlign w:val="center"/>
          </w:tcPr>
          <w:p w:rsidR="00F62013" w:rsidRDefault="00F6201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D---  Earth and Space Sciences Page Totals</w:t>
            </w:r>
          </w:p>
        </w:tc>
        <w:tc>
          <w:tcPr>
            <w:tcW w:w="1440" w:type="dxa"/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</w:tc>
        <w:tc>
          <w:tcPr>
            <w:tcW w:w="1620" w:type="dxa"/>
          </w:tcPr>
          <w:p w:rsidR="00F62013" w:rsidRPr="000D0836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F</w:t>
            </w:r>
          </w:p>
          <w:p w:rsidR="00F62013" w:rsidRDefault="00F62013" w:rsidP="00725A7B">
            <w:pPr>
              <w:rPr>
                <w:sz w:val="22"/>
                <w:szCs w:val="22"/>
              </w:rPr>
            </w:pPr>
            <w:r w:rsidRPr="000D0836">
              <w:rPr>
                <w:sz w:val="22"/>
                <w:szCs w:val="22"/>
              </w:rPr>
              <w:t>P</w:t>
            </w:r>
          </w:p>
          <w:p w:rsidR="00F62013" w:rsidRPr="000D0836" w:rsidRDefault="00F62013" w:rsidP="0072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</w:tcPr>
          <w:p w:rsidR="00F62013" w:rsidRDefault="00F62013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5040" w:type="dxa"/>
            <w:gridSpan w:val="2"/>
          </w:tcPr>
          <w:p w:rsidR="00F62013" w:rsidRDefault="00F62013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F62013" w:rsidRDefault="00F62013">
      <w:pPr>
        <w:rPr>
          <w:rFonts w:ascii="Arial" w:hAnsi="Arial" w:cs="Arial"/>
          <w:b/>
        </w:rPr>
      </w:pPr>
    </w:p>
    <w:p w:rsidR="004226BB" w:rsidRDefault="004226BB"/>
    <w:p w:rsidR="004226BB" w:rsidRDefault="004226BB"/>
    <w:p w:rsidR="004226BB" w:rsidRDefault="004226BB"/>
    <w:sectPr w:rsidR="004226BB">
      <w:headerReference w:type="default" r:id="rId7"/>
      <w:footerReference w:type="default" r:id="rId8"/>
      <w:pgSz w:w="15840" w:h="12240" w:orient="landscape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0D" w:rsidRDefault="00A26E0D">
      <w:r>
        <w:separator/>
      </w:r>
    </w:p>
  </w:endnote>
  <w:endnote w:type="continuationSeparator" w:id="1">
    <w:p w:rsidR="00A26E0D" w:rsidRDefault="00A2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0" w:rsidRDefault="00897990">
    <w:pPr>
      <w:pStyle w:val="Footer"/>
    </w:pPr>
    <w:fldSimple w:instr=" PAGE   \* MERGEFORMAT ">
      <w:r w:rsidR="00C74634">
        <w:rPr>
          <w:noProof/>
        </w:rPr>
        <w:t>1</w:t>
      </w:r>
    </w:fldSimple>
  </w:p>
  <w:p w:rsidR="00897990" w:rsidRDefault="00897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0D" w:rsidRDefault="00A26E0D">
      <w:r>
        <w:separator/>
      </w:r>
    </w:p>
  </w:footnote>
  <w:footnote w:type="continuationSeparator" w:id="1">
    <w:p w:rsidR="00A26E0D" w:rsidRDefault="00A26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BB" w:rsidRDefault="004226BB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Reviewer ID# ________________________________     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Date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C31"/>
    <w:multiLevelType w:val="hybridMultilevel"/>
    <w:tmpl w:val="2F44AA08"/>
    <w:lvl w:ilvl="0" w:tplc="6A1AC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0D46E2E"/>
    <w:multiLevelType w:val="hybridMultilevel"/>
    <w:tmpl w:val="3F8A1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F9"/>
    <w:rsid w:val="00071BD4"/>
    <w:rsid w:val="00071FDD"/>
    <w:rsid w:val="000D0836"/>
    <w:rsid w:val="00105F93"/>
    <w:rsid w:val="0015076E"/>
    <w:rsid w:val="001F13D7"/>
    <w:rsid w:val="00267F07"/>
    <w:rsid w:val="00317ECC"/>
    <w:rsid w:val="00330C10"/>
    <w:rsid w:val="00333997"/>
    <w:rsid w:val="004226BB"/>
    <w:rsid w:val="0045601F"/>
    <w:rsid w:val="00513405"/>
    <w:rsid w:val="00531B27"/>
    <w:rsid w:val="0062554B"/>
    <w:rsid w:val="00651AB4"/>
    <w:rsid w:val="00685C6A"/>
    <w:rsid w:val="007104D7"/>
    <w:rsid w:val="00725A7B"/>
    <w:rsid w:val="0075487F"/>
    <w:rsid w:val="00764DE3"/>
    <w:rsid w:val="007E1F30"/>
    <w:rsid w:val="008449C8"/>
    <w:rsid w:val="00897990"/>
    <w:rsid w:val="00A26E0D"/>
    <w:rsid w:val="00AE0548"/>
    <w:rsid w:val="00B1074A"/>
    <w:rsid w:val="00B54991"/>
    <w:rsid w:val="00C74634"/>
    <w:rsid w:val="00CA2E3D"/>
    <w:rsid w:val="00CA4AEE"/>
    <w:rsid w:val="00D22E5E"/>
    <w:rsid w:val="00D706CF"/>
    <w:rsid w:val="00DE31A8"/>
    <w:rsid w:val="00E1218B"/>
    <w:rsid w:val="00ED1BF9"/>
    <w:rsid w:val="00ED3BEC"/>
    <w:rsid w:val="00F62013"/>
    <w:rsid w:val="00FB0BFB"/>
    <w:rsid w:val="00FC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pPr>
      <w:spacing w:after="60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897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9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0BFB"/>
    <w:pPr>
      <w:ind w:left="720"/>
    </w:pPr>
  </w:style>
  <w:style w:type="table" w:styleId="TableGrid">
    <w:name w:val="Table Grid"/>
    <w:basedOn w:val="TableNormal"/>
    <w:uiPriority w:val="59"/>
    <w:rsid w:val="00FB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2058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Grade 4</vt:lpstr>
    </vt:vector>
  </TitlesOfParts>
  <Company> 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Grade 4</dc:title>
  <dc:subject/>
  <dc:creator> </dc:creator>
  <cp:keywords/>
  <dc:description/>
  <cp:lastModifiedBy>jlynch</cp:lastModifiedBy>
  <cp:revision>2</cp:revision>
  <cp:lastPrinted>2011-04-19T15:28:00Z</cp:lastPrinted>
  <dcterms:created xsi:type="dcterms:W3CDTF">2011-04-19T15:28:00Z</dcterms:created>
  <dcterms:modified xsi:type="dcterms:W3CDTF">2011-04-19T15:28:00Z</dcterms:modified>
</cp:coreProperties>
</file>